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FE" w:rsidRDefault="002A5BFE" w:rsidP="005745D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BFE">
        <w:rPr>
          <w:rFonts w:ascii="Times New Roman" w:hAnsi="Times New Roman" w:cs="Times New Roman"/>
          <w:bCs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7pt" o:ole="">
            <v:imagedata r:id="rId6" o:title=""/>
          </v:shape>
          <o:OLEObject Type="Embed" ProgID="AcroExch.Document.DC" ShapeID="_x0000_i1025" DrawAspect="Content" ObjectID="_1661248958" r:id="rId7"/>
        </w:object>
      </w:r>
    </w:p>
    <w:p w:rsidR="002A5BFE" w:rsidRDefault="002A5BFE" w:rsidP="005745D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5BFE" w:rsidRDefault="002A5BFE" w:rsidP="005745D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5BFE" w:rsidRDefault="002A5BFE" w:rsidP="005745D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3FC7" w:rsidRPr="005745D9" w:rsidRDefault="00523FC7" w:rsidP="005745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45D9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Информационная карта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940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деятельности детского общественного объединения «РОСТ» «Шаги к успеху»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6940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1D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A81D28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="00A81D28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организатор 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ОУ, представившего программу</w:t>
            </w:r>
          </w:p>
        </w:tc>
        <w:tc>
          <w:tcPr>
            <w:tcW w:w="6940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Пильнинская СШ №2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ОУ</w:t>
            </w:r>
          </w:p>
        </w:tc>
        <w:tc>
          <w:tcPr>
            <w:tcW w:w="6940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607490, Нижегородская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Пильна, 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Блохина, 13; тел.  8(83192)5-25-95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0" w:type="dxa"/>
          </w:tcPr>
          <w:p w:rsidR="00523FC7" w:rsidRDefault="00A81D28" w:rsidP="00A81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условий для развития личности ребенка в те</w:t>
            </w:r>
            <w:r w:rsidRPr="00F95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сной взаимосвязи с социумом.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программы</w:t>
            </w:r>
          </w:p>
        </w:tc>
        <w:tc>
          <w:tcPr>
            <w:tcW w:w="6940" w:type="dxa"/>
          </w:tcPr>
          <w:p w:rsidR="00A81D28" w:rsidRPr="006A0D35" w:rsidRDefault="00A81D28" w:rsidP="00A81D28">
            <w:pPr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</w:t>
            </w:r>
            <w:r w:rsidRPr="006A0D35">
              <w:rPr>
                <w:rFonts w:ascii="Times New Roman" w:hAnsi="Times New Roman" w:cs="Times New Roman"/>
                <w:sz w:val="28"/>
                <w:szCs w:val="28"/>
              </w:rPr>
              <w:t xml:space="preserve"> (школа актива)</w:t>
            </w:r>
          </w:p>
          <w:p w:rsidR="00A81D28" w:rsidRPr="006A0D35" w:rsidRDefault="00A81D28" w:rsidP="00A81D28">
            <w:pPr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«Спорт +мы»</w:t>
            </w:r>
            <w:r w:rsidRPr="006A0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D28" w:rsidRPr="006A0D35" w:rsidRDefault="00A81D28" w:rsidP="00A81D28">
            <w:pPr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«Мы- патриоты!»</w:t>
            </w:r>
          </w:p>
          <w:p w:rsidR="00A81D28" w:rsidRPr="006A0D35" w:rsidRDefault="00A81D28" w:rsidP="00A81D28">
            <w:pPr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«Твори добро!»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40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2020-2023.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участников программы</w:t>
            </w:r>
          </w:p>
        </w:tc>
        <w:tc>
          <w:tcPr>
            <w:tcW w:w="6940" w:type="dxa"/>
          </w:tcPr>
          <w:p w:rsidR="00523FC7" w:rsidRDefault="007055A8" w:rsidP="00FC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8-16</w:t>
            </w:r>
            <w:r w:rsidR="00FC2F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участников</w:t>
            </w:r>
          </w:p>
        </w:tc>
        <w:tc>
          <w:tcPr>
            <w:tcW w:w="6940" w:type="dxa"/>
          </w:tcPr>
          <w:p w:rsidR="00523FC7" w:rsidRDefault="005745D9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523F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 Пильнинская С</w:t>
            </w:r>
            <w:r w:rsidR="00523FC7">
              <w:rPr>
                <w:rFonts w:ascii="Times New Roman" w:hAnsi="Times New Roman" w:cs="Times New Roman"/>
                <w:sz w:val="28"/>
                <w:szCs w:val="28"/>
              </w:rPr>
              <w:t>Ш № 2 им. А.С. Пушкина</w:t>
            </w:r>
          </w:p>
        </w:tc>
      </w:tr>
      <w:tr w:rsidR="00523FC7" w:rsidTr="00523FC7">
        <w:tc>
          <w:tcPr>
            <w:tcW w:w="2405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940" w:type="dxa"/>
          </w:tcPr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деятельности детского общественного объединения «Рост» «</w:t>
            </w:r>
            <w:r w:rsidR="00A81D28">
              <w:rPr>
                <w:rFonts w:ascii="Times New Roman" w:hAnsi="Times New Roman" w:cs="Times New Roman"/>
                <w:sz w:val="28"/>
                <w:szCs w:val="28"/>
              </w:rPr>
              <w:t>Шаги к успеху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 состоит из: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информационной карты программы,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записка,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актуальность программы,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-цели и задачи программы,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проекты воспитательной работы,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ожидаемые результаты, </w:t>
            </w:r>
          </w:p>
          <w:p w:rsidR="00523FC7" w:rsidRDefault="00523FC7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-литература</w:t>
            </w:r>
          </w:p>
        </w:tc>
      </w:tr>
    </w:tbl>
    <w:p w:rsidR="00523FC7" w:rsidRDefault="00523FC7" w:rsidP="00523FC7">
      <w:pPr>
        <w:rPr>
          <w:b/>
          <w:bCs/>
        </w:rPr>
      </w:pPr>
    </w:p>
    <w:p w:rsidR="00523FC7" w:rsidRDefault="00523FC7" w:rsidP="00523FC7">
      <w:pPr>
        <w:rPr>
          <w:b/>
          <w:bCs/>
        </w:rPr>
      </w:pPr>
    </w:p>
    <w:p w:rsidR="00523FC7" w:rsidRDefault="00523FC7" w:rsidP="00523FC7">
      <w:pPr>
        <w:rPr>
          <w:b/>
          <w:bCs/>
        </w:rPr>
      </w:pPr>
    </w:p>
    <w:p w:rsidR="00A81D28" w:rsidRDefault="00A81D28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1D28" w:rsidRDefault="00A81D28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FC7" w:rsidRPr="002B148C" w:rsidRDefault="005745D9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4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B6964" w:rsidRPr="00740E74" w:rsidRDefault="002B148C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48C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Детское общественное объединение - это прежде всего самоорганизующееся, самоуправляемое сообщество, создающееся на добровольной основе (желания детей и взрослых), по инициативам, желанию участников для достижения определенных целей, которые выражают запросы, потребности, нужды детей.</w:t>
      </w:r>
      <w:r w:rsidR="00DB6964" w:rsidRPr="00DB6964">
        <w:rPr>
          <w:rFonts w:ascii="Times New Roman" w:hAnsi="Times New Roman" w:cs="Times New Roman"/>
          <w:sz w:val="28"/>
          <w:szCs w:val="28"/>
        </w:rPr>
        <w:t xml:space="preserve"> </w:t>
      </w:r>
      <w:r w:rsidR="00DB6964" w:rsidRPr="00740E74">
        <w:rPr>
          <w:rFonts w:ascii="Times New Roman" w:hAnsi="Times New Roman" w:cs="Times New Roman"/>
          <w:sz w:val="28"/>
          <w:szCs w:val="28"/>
        </w:rPr>
        <w:t>Главной ценностью всего педагогического процесса признаётся личность ребёнка</w:t>
      </w:r>
      <w:r w:rsidR="00DB6964">
        <w:rPr>
          <w:rFonts w:ascii="Times New Roman" w:hAnsi="Times New Roman" w:cs="Times New Roman"/>
          <w:sz w:val="28"/>
          <w:szCs w:val="28"/>
        </w:rPr>
        <w:t>,</w:t>
      </w:r>
      <w:r w:rsidR="00DB6964" w:rsidRPr="00740E74">
        <w:rPr>
          <w:rFonts w:ascii="Times New Roman" w:hAnsi="Times New Roman" w:cs="Times New Roman"/>
          <w:sz w:val="28"/>
          <w:szCs w:val="28"/>
        </w:rPr>
        <w:t xml:space="preserve"> в её уникальности и неповторимости, создание условий для индивидуального развития каждой личности, её самореализации.</w:t>
      </w:r>
    </w:p>
    <w:p w:rsidR="003802A5" w:rsidRPr="003802A5" w:rsidRDefault="00771588" w:rsidP="00771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3802A5" w:rsidRPr="003802A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 –</w:t>
      </w:r>
      <w:r w:rsidR="003802A5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3802A5" w:rsidRPr="0038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документ, отражающий последовательную систему действий, направленных на достижение социально-педагогической цели.</w:t>
      </w:r>
    </w:p>
    <w:p w:rsidR="00F95812" w:rsidRDefault="00F95812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</w:t>
      </w:r>
      <w:r w:rsidR="00E36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ДОО «РОСТ» организована, </w:t>
      </w:r>
      <w:r w:rsidR="00E36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E360ED" w:rsidRPr="00DB69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60E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условий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развития личности ребенка в те</w:t>
      </w:r>
      <w:r w:rsidRPr="00F95812">
        <w:rPr>
          <w:rFonts w:ascii="Times New Roman" w:hAnsi="Times New Roman" w:cs="Times New Roman"/>
          <w:sz w:val="28"/>
          <w:szCs w:val="28"/>
          <w:shd w:val="clear" w:color="auto" w:fill="FFFFFF"/>
        </w:rPr>
        <w:t>сной взаимосвязи с социумом.</w:t>
      </w:r>
      <w:r w:rsidRPr="00F95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95812">
        <w:rPr>
          <w:rFonts w:ascii="Times New Roman" w:hAnsi="Times New Roman" w:cs="Times New Roman"/>
          <w:sz w:val="28"/>
          <w:szCs w:val="28"/>
        </w:rPr>
        <w:t xml:space="preserve">тобы </w:t>
      </w:r>
      <w:r w:rsidR="00E360ED" w:rsidRPr="00F95812">
        <w:rPr>
          <w:rFonts w:ascii="Times New Roman" w:hAnsi="Times New Roman" w:cs="Times New Roman"/>
          <w:sz w:val="28"/>
          <w:szCs w:val="28"/>
        </w:rPr>
        <w:t>ребёнок</w:t>
      </w:r>
      <w:r w:rsidRPr="00F95812">
        <w:rPr>
          <w:rFonts w:ascii="Times New Roman" w:hAnsi="Times New Roman" w:cs="Times New Roman"/>
          <w:sz w:val="28"/>
          <w:szCs w:val="28"/>
        </w:rPr>
        <w:t>, входя во взрослую жизнь, в сложную систему социальных связей, не потерялся в сфере человеческих взаимоотношений, д</w:t>
      </w:r>
      <w:r>
        <w:rPr>
          <w:rFonts w:ascii="Times New Roman" w:hAnsi="Times New Roman" w:cs="Times New Roman"/>
          <w:sz w:val="28"/>
          <w:szCs w:val="28"/>
        </w:rPr>
        <w:t xml:space="preserve">уховности, экономике, политике… И смог </w:t>
      </w:r>
      <w:r w:rsidR="00E360ED">
        <w:rPr>
          <w:rFonts w:ascii="Times New Roman" w:hAnsi="Times New Roman" w:cs="Times New Roman"/>
          <w:sz w:val="28"/>
          <w:szCs w:val="28"/>
        </w:rPr>
        <w:t>полностью реализовать</w:t>
      </w:r>
      <w:r w:rsidRPr="00F95812">
        <w:rPr>
          <w:rFonts w:ascii="Times New Roman" w:hAnsi="Times New Roman" w:cs="Times New Roman"/>
          <w:sz w:val="28"/>
          <w:szCs w:val="28"/>
        </w:rPr>
        <w:t xml:space="preserve"> себя как личность.</w:t>
      </w:r>
    </w:p>
    <w:p w:rsidR="00092B1A" w:rsidRPr="00FC2F6F" w:rsidRDefault="00092B1A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092B1A" w:rsidRPr="00FC2F6F" w:rsidRDefault="00092B1A" w:rsidP="0077158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>способствовать приобщению обучающихся к общечеловеческим ценностям через включение в социально-значимую деятельность;</w:t>
      </w:r>
    </w:p>
    <w:p w:rsidR="00FC2F6F" w:rsidRPr="00FC2F6F" w:rsidRDefault="00FC2F6F" w:rsidP="0077158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</w:t>
      </w:r>
      <w:r w:rsidRPr="00FC2F6F">
        <w:rPr>
          <w:rFonts w:ascii="Times New Roman" w:hAnsi="Times New Roman" w:cs="Times New Roman"/>
          <w:sz w:val="28"/>
          <w:szCs w:val="28"/>
        </w:rPr>
        <w:t>принципам коллективно-групповой деятельности: основы общения и взаимоотношений в группе, самоуправление и самоорганизация.</w:t>
      </w:r>
    </w:p>
    <w:p w:rsidR="00092B1A" w:rsidRPr="00FC2F6F" w:rsidRDefault="00092B1A" w:rsidP="007715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C2F6F">
        <w:rPr>
          <w:color w:val="000000"/>
          <w:sz w:val="28"/>
          <w:szCs w:val="28"/>
        </w:rPr>
        <w:t>Создавать благоприятные условия для развития творческого, интеллектуального, духовного и физического потенциала детей, их гражданской активности;</w:t>
      </w:r>
    </w:p>
    <w:p w:rsidR="00092B1A" w:rsidRPr="00FC2F6F" w:rsidRDefault="00092B1A" w:rsidP="007715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C2F6F">
        <w:rPr>
          <w:color w:val="000000"/>
          <w:sz w:val="28"/>
          <w:szCs w:val="28"/>
        </w:rPr>
        <w:t>Воспитывать чувство патриотизма, любви к своей малой родине;</w:t>
      </w:r>
    </w:p>
    <w:p w:rsidR="00092B1A" w:rsidRDefault="00FC2F6F" w:rsidP="0077158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>Формировать умения самостоятельно находить общезначимое дело, проявлять себя в различных видах творчества, вноси</w:t>
      </w:r>
      <w:r w:rsidR="00860312">
        <w:rPr>
          <w:rFonts w:ascii="Times New Roman" w:hAnsi="Times New Roman" w:cs="Times New Roman"/>
          <w:sz w:val="28"/>
          <w:szCs w:val="28"/>
        </w:rPr>
        <w:t>ть свой вклад в дело коллектива.</w:t>
      </w:r>
    </w:p>
    <w:p w:rsidR="001C1884" w:rsidRDefault="001C1884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Деятельность программы ДОО «РОСТ» разработана с учетом направлений работы РДШ:</w:t>
      </w:r>
    </w:p>
    <w:p w:rsidR="001C1884" w:rsidRDefault="001C1884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гражданская активность,</w:t>
      </w:r>
    </w:p>
    <w:p w:rsidR="001C1884" w:rsidRDefault="001C1884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военно-патриотическое,</w:t>
      </w:r>
    </w:p>
    <w:p w:rsidR="001C1884" w:rsidRDefault="001C1884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-личностное развитие,</w:t>
      </w:r>
    </w:p>
    <w:p w:rsidR="001C1884" w:rsidRDefault="001C1884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884" w:rsidRDefault="001C1884" w:rsidP="00771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задачи ДОО «РОСТ» тесно переплетаются с целями и задачами РДШ:</w:t>
      </w:r>
    </w:p>
    <w:p w:rsidR="001C1884" w:rsidRPr="001C1884" w:rsidRDefault="001C1884" w:rsidP="001C188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</w:t>
      </w:r>
    </w:p>
    <w:p w:rsidR="001C1884" w:rsidRPr="001C1884" w:rsidRDefault="001C1884" w:rsidP="001C1884">
      <w:pPr>
        <w:pStyle w:val="a5"/>
        <w:numPr>
          <w:ilvl w:val="1"/>
          <w:numId w:val="1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 российского движения школьников на базе школы;</w:t>
      </w:r>
    </w:p>
    <w:p w:rsidR="001C1884" w:rsidRPr="001C1884" w:rsidRDefault="001C1884" w:rsidP="001C1884">
      <w:pPr>
        <w:pStyle w:val="a5"/>
        <w:numPr>
          <w:ilvl w:val="1"/>
          <w:numId w:val="1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возможностей каждого ученика в современных условиях школы; формирование личностных качеств, направленных на духовно-нравственное развитие каждого обучающегося, на его социальное и культурное воспитание и развитие.</w:t>
      </w:r>
    </w:p>
    <w:p w:rsidR="001C1884" w:rsidRPr="001C1884" w:rsidRDefault="001C1884" w:rsidP="001C188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1C1884" w:rsidRPr="001C1884" w:rsidRDefault="001C1884" w:rsidP="001C1884">
      <w:pPr>
        <w:numPr>
          <w:ilvl w:val="0"/>
          <w:numId w:val="17"/>
        </w:numPr>
        <w:shd w:val="clear" w:color="auto" w:fill="FFFFFF"/>
        <w:spacing w:after="0" w:line="360" w:lineRule="auto"/>
        <w:ind w:left="1068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систему самоуправления, как механизма социализации каждого учащегося школы;</w:t>
      </w:r>
    </w:p>
    <w:p w:rsidR="001C1884" w:rsidRPr="001C1884" w:rsidRDefault="001C1884" w:rsidP="001C1884">
      <w:pPr>
        <w:numPr>
          <w:ilvl w:val="0"/>
          <w:numId w:val="17"/>
        </w:numPr>
        <w:shd w:val="clear" w:color="auto" w:fill="FFFFFF"/>
        <w:spacing w:after="0" w:line="360" w:lineRule="auto"/>
        <w:ind w:left="1068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групповой, индивидуальной и коллективной деятельности, вовлекающей учащихся школы в общественные отношения;</w:t>
      </w:r>
    </w:p>
    <w:p w:rsidR="001C1884" w:rsidRPr="001C1884" w:rsidRDefault="001C1884" w:rsidP="001C1884">
      <w:pPr>
        <w:numPr>
          <w:ilvl w:val="0"/>
          <w:numId w:val="17"/>
        </w:numPr>
        <w:shd w:val="clear" w:color="auto" w:fill="FFFFFF"/>
        <w:spacing w:after="0" w:line="360" w:lineRule="auto"/>
        <w:ind w:left="1068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1C1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школьного самоуправления</w:t>
      </w:r>
    </w:p>
    <w:p w:rsidR="00860312" w:rsidRPr="00860312" w:rsidRDefault="00860312" w:rsidP="001C1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312">
        <w:rPr>
          <w:rFonts w:ascii="Times New Roman" w:hAnsi="Times New Roman" w:cs="Times New Roman"/>
          <w:sz w:val="28"/>
          <w:szCs w:val="28"/>
        </w:rPr>
        <w:t xml:space="preserve">В основу реализации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860312">
        <w:rPr>
          <w:rFonts w:ascii="Times New Roman" w:hAnsi="Times New Roman" w:cs="Times New Roman"/>
          <w:sz w:val="28"/>
          <w:szCs w:val="28"/>
        </w:rPr>
        <w:t>граммы положены следующие педагогические принципы:</w:t>
      </w:r>
    </w:p>
    <w:p w:rsidR="00860312" w:rsidRPr="00860312" w:rsidRDefault="00860312" w:rsidP="00771588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 xml:space="preserve">1. Принцип </w:t>
      </w:r>
      <w:proofErr w:type="spellStart"/>
      <w:r w:rsidRPr="00860312">
        <w:rPr>
          <w:sz w:val="28"/>
          <w:szCs w:val="28"/>
        </w:rPr>
        <w:t>природосообразности</w:t>
      </w:r>
      <w:proofErr w:type="spellEnd"/>
      <w:r w:rsidRPr="00860312">
        <w:rPr>
          <w:sz w:val="28"/>
          <w:szCs w:val="28"/>
        </w:rPr>
        <w:t xml:space="preserve"> </w:t>
      </w:r>
    </w:p>
    <w:p w:rsidR="00860312" w:rsidRPr="00860312" w:rsidRDefault="00860312" w:rsidP="00771588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>педагогический процесс должен строиться в соответствии с возрастными и индивидуальными особенностями обучающихся</w:t>
      </w:r>
    </w:p>
    <w:p w:rsidR="00860312" w:rsidRPr="00860312" w:rsidRDefault="00860312" w:rsidP="00771588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>необходимо знать зоны ближайшего развития, которые определяют возможности обучающихся, также опираться на них при организации воспитательных отношений;</w:t>
      </w:r>
    </w:p>
    <w:p w:rsidR="00860312" w:rsidRPr="00860312" w:rsidRDefault="00860312" w:rsidP="00771588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lastRenderedPageBreak/>
        <w:t>необходимо направлять воспитательный процесс на развитие самовоспитания, самообразования обуча</w:t>
      </w:r>
      <w:r w:rsidR="001C1884">
        <w:rPr>
          <w:sz w:val="28"/>
          <w:szCs w:val="28"/>
        </w:rPr>
        <w:t>ю</w:t>
      </w:r>
      <w:r w:rsidRPr="00860312">
        <w:rPr>
          <w:sz w:val="28"/>
          <w:szCs w:val="28"/>
        </w:rPr>
        <w:t>щихся.</w:t>
      </w:r>
    </w:p>
    <w:p w:rsidR="00860312" w:rsidRPr="00860312" w:rsidRDefault="00860312" w:rsidP="00771588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 xml:space="preserve">2. Принцип </w:t>
      </w:r>
      <w:proofErr w:type="spellStart"/>
      <w:r w:rsidRPr="00860312">
        <w:rPr>
          <w:sz w:val="28"/>
          <w:szCs w:val="28"/>
        </w:rPr>
        <w:t>гуманизации</w:t>
      </w:r>
      <w:proofErr w:type="spellEnd"/>
      <w:r w:rsidRPr="00860312">
        <w:rPr>
          <w:sz w:val="28"/>
          <w:szCs w:val="28"/>
        </w:rPr>
        <w:t>. Данный принцип можно рассматривать как принцип социальной защиты растущего человека, как педагогический процесс, который строится на полном признании гражданских прав воспитанника и уважении к нему.</w:t>
      </w:r>
    </w:p>
    <w:p w:rsidR="00860312" w:rsidRPr="00860312" w:rsidRDefault="00860312" w:rsidP="00771588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>3. Принцип целостности. По-другому данный принцип можно назвать принципом упорядоченности. Он означает достижение единства и взаимосвязи между всеми компонентами педагогического процесса.</w:t>
      </w:r>
    </w:p>
    <w:p w:rsidR="00860312" w:rsidRPr="00860312" w:rsidRDefault="00860312" w:rsidP="00771588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>4. Принцип демократизации означает предоставление участникам педагогического процесса определенных свобод для саморазвития, саморегуляции, самоопределения, самообучения, самовоспитания.</w:t>
      </w:r>
    </w:p>
    <w:p w:rsidR="00860312" w:rsidRPr="00860312" w:rsidRDefault="00860312" w:rsidP="00771588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 xml:space="preserve">5. Принцип </w:t>
      </w:r>
      <w:proofErr w:type="spellStart"/>
      <w:r w:rsidRPr="00860312">
        <w:rPr>
          <w:sz w:val="28"/>
          <w:szCs w:val="28"/>
        </w:rPr>
        <w:t>культуросообразности</w:t>
      </w:r>
      <w:proofErr w:type="spellEnd"/>
      <w:r w:rsidRPr="00860312">
        <w:rPr>
          <w:sz w:val="28"/>
          <w:szCs w:val="28"/>
        </w:rPr>
        <w:t xml:space="preserve"> заключается в максимальном использовании в воспитании и образовании культуры той среды, в которой находится конкретное учебное заведение.</w:t>
      </w:r>
    </w:p>
    <w:p w:rsidR="00860312" w:rsidRPr="00860312" w:rsidRDefault="00860312" w:rsidP="00771588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312">
        <w:rPr>
          <w:sz w:val="28"/>
          <w:szCs w:val="28"/>
        </w:rPr>
        <w:t>6. Принцип единства и непротиворечивости действий учебного заведения и образа жизни учащихся. Данный принцип направлен на организацию компонентов педагогического процесса, на установление взаимосвязей между сферами жизни учащихся.</w:t>
      </w:r>
    </w:p>
    <w:p w:rsidR="00523FC7" w:rsidRPr="003802A5" w:rsidRDefault="00651ACF" w:rsidP="00232D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2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802A5" w:rsidRPr="003802A5">
        <w:rPr>
          <w:rFonts w:ascii="Times New Roman" w:hAnsi="Times New Roman" w:cs="Times New Roman"/>
          <w:sz w:val="28"/>
          <w:szCs w:val="28"/>
          <w:shd w:val="clear" w:color="auto" w:fill="FFFFFF"/>
        </w:rPr>
        <w:t>ДОО «РОСТ» является частью воспитательной системы школы, имеет определенную долю автономии.</w:t>
      </w:r>
    </w:p>
    <w:p w:rsidR="00523FC7" w:rsidRPr="00232D2E" w:rsidRDefault="00523FC7" w:rsidP="00232D2E">
      <w:pPr>
        <w:spacing w:after="0" w:line="360" w:lineRule="auto"/>
        <w:ind w:firstLine="709"/>
        <w:jc w:val="both"/>
      </w:pPr>
      <w:r w:rsidRPr="00232D2E">
        <w:rPr>
          <w:rFonts w:ascii="Times New Roman" w:hAnsi="Times New Roman" w:cs="Times New Roman"/>
          <w:sz w:val="28"/>
          <w:szCs w:val="28"/>
        </w:rPr>
        <w:t>Наблюдения за детьми во время подготовки и проведения различных мероприятий</w:t>
      </w:r>
      <w:r w:rsidR="00232D2E">
        <w:rPr>
          <w:rFonts w:ascii="Times New Roman" w:hAnsi="Times New Roman" w:cs="Times New Roman"/>
          <w:sz w:val="28"/>
          <w:szCs w:val="28"/>
        </w:rPr>
        <w:t>,</w:t>
      </w:r>
      <w:r w:rsidRPr="00232D2E">
        <w:rPr>
          <w:rFonts w:ascii="Times New Roman" w:hAnsi="Times New Roman" w:cs="Times New Roman"/>
          <w:sz w:val="28"/>
          <w:szCs w:val="28"/>
        </w:rPr>
        <w:t xml:space="preserve"> выявили такую особенность, как </w:t>
      </w:r>
      <w:proofErr w:type="spellStart"/>
      <w:r w:rsidRPr="00232D2E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232D2E">
        <w:rPr>
          <w:rFonts w:ascii="Times New Roman" w:hAnsi="Times New Roman" w:cs="Times New Roman"/>
          <w:sz w:val="28"/>
          <w:szCs w:val="28"/>
        </w:rPr>
        <w:t xml:space="preserve"> у многих из них ответственности за себя и своего товарища, отсутствие чувства коллективизма, а также неумение детей организоваться для проведения какого – либо дела и факт отсутствия среди них яркого лидера. </w:t>
      </w:r>
    </w:p>
    <w:p w:rsidR="00523FC7" w:rsidRPr="00232D2E" w:rsidRDefault="00523FC7" w:rsidP="00232D2E">
      <w:pPr>
        <w:spacing w:after="0" w:line="360" w:lineRule="auto"/>
        <w:ind w:firstLine="709"/>
      </w:pPr>
      <w:r w:rsidRPr="00232D2E">
        <w:rPr>
          <w:rFonts w:ascii="Times New Roman" w:hAnsi="Times New Roman" w:cs="Times New Roman"/>
          <w:sz w:val="28"/>
          <w:szCs w:val="28"/>
        </w:rPr>
        <w:t>Таким образом, мы выделили следующие проблемы, актуальные для нашей школы и детского объединения:</w:t>
      </w:r>
    </w:p>
    <w:p w:rsidR="00523FC7" w:rsidRPr="00232D2E" w:rsidRDefault="00523FC7" w:rsidP="00232D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неумение ребят правильно организовать и рационально использовать внеурочное время;</w:t>
      </w:r>
    </w:p>
    <w:p w:rsidR="00523FC7" w:rsidRPr="00232D2E" w:rsidRDefault="00523FC7" w:rsidP="00232D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lastRenderedPageBreak/>
        <w:t>формирование единого дружного коллектива, его сплочение;</w:t>
      </w:r>
    </w:p>
    <w:p w:rsidR="00523FC7" w:rsidRPr="00232D2E" w:rsidRDefault="00523FC7" w:rsidP="00232D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недостаточность информации о возможностях реализовать свой творческий потенциал;</w:t>
      </w:r>
    </w:p>
    <w:p w:rsidR="00523FC7" w:rsidRPr="00232D2E" w:rsidRDefault="00523FC7" w:rsidP="00232D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необходимость формирования лидерского потенциала и дальнейшего личностного роста учащихся;</w:t>
      </w:r>
    </w:p>
    <w:p w:rsidR="00232D2E" w:rsidRDefault="00232D2E" w:rsidP="00232D2E">
      <w:pPr>
        <w:spacing w:after="0"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FC7" w:rsidRPr="00232D2E">
        <w:rPr>
          <w:rFonts w:ascii="Times New Roman" w:hAnsi="Times New Roman" w:cs="Times New Roman"/>
          <w:sz w:val="28"/>
          <w:szCs w:val="28"/>
        </w:rPr>
        <w:t>Для решения этой проблемы разработана данная программа.</w:t>
      </w:r>
      <w:r w:rsidRPr="00232D2E">
        <w:t xml:space="preserve"> </w:t>
      </w:r>
    </w:p>
    <w:p w:rsidR="00232D2E" w:rsidRPr="00232D2E" w:rsidRDefault="00232D2E" w:rsidP="00232D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Мы стремимся создать «ситуацию успеха». Если ребёнок решает проблемы успешно, то его самооценка, вера в себя повышается. От уровня самооценки и самоуважения зависит самочувствие ребёнка, а значит, признание</w:t>
      </w:r>
      <w:r w:rsidR="00651ACF">
        <w:rPr>
          <w:rFonts w:ascii="Times New Roman" w:hAnsi="Times New Roman" w:cs="Times New Roman"/>
          <w:sz w:val="28"/>
          <w:szCs w:val="28"/>
        </w:rPr>
        <w:t xml:space="preserve"> его окружающими, его успех. </w:t>
      </w:r>
      <w:proofErr w:type="spellStart"/>
      <w:r w:rsidR="00651ACF">
        <w:rPr>
          <w:rFonts w:ascii="Times New Roman" w:hAnsi="Times New Roman" w:cs="Times New Roman"/>
          <w:sz w:val="28"/>
          <w:szCs w:val="28"/>
        </w:rPr>
        <w:t>С</w:t>
      </w:r>
      <w:r w:rsidRPr="00232D2E">
        <w:rPr>
          <w:rFonts w:ascii="Times New Roman" w:hAnsi="Times New Roman" w:cs="Times New Roman"/>
          <w:sz w:val="28"/>
          <w:szCs w:val="28"/>
        </w:rPr>
        <w:t>.</w:t>
      </w:r>
      <w:r w:rsidR="00651ACF">
        <w:rPr>
          <w:rFonts w:ascii="Times New Roman" w:hAnsi="Times New Roman" w:cs="Times New Roman"/>
          <w:sz w:val="28"/>
          <w:szCs w:val="28"/>
        </w:rPr>
        <w:t>Я.</w:t>
      </w:r>
      <w:r w:rsidRPr="00232D2E">
        <w:rPr>
          <w:rFonts w:ascii="Times New Roman" w:hAnsi="Times New Roman" w:cs="Times New Roman"/>
          <w:sz w:val="28"/>
          <w:szCs w:val="28"/>
        </w:rPr>
        <w:t>Маршак</w:t>
      </w:r>
      <w:proofErr w:type="spellEnd"/>
      <w:r w:rsidRPr="00232D2E">
        <w:rPr>
          <w:rFonts w:ascii="Times New Roman" w:hAnsi="Times New Roman" w:cs="Times New Roman"/>
          <w:sz w:val="28"/>
          <w:szCs w:val="28"/>
        </w:rPr>
        <w:t xml:space="preserve"> сказал: «</w:t>
      </w:r>
      <w:r w:rsidR="00651ACF" w:rsidRPr="00651AC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Самоуважение - основа уважения</w:t>
      </w:r>
      <w:r w:rsidRPr="00232D2E">
        <w:rPr>
          <w:rFonts w:ascii="Times New Roman" w:hAnsi="Times New Roman" w:cs="Times New Roman"/>
          <w:sz w:val="28"/>
          <w:szCs w:val="28"/>
        </w:rPr>
        <w:t>».</w:t>
      </w:r>
    </w:p>
    <w:p w:rsidR="00523FC7" w:rsidRPr="00232D2E" w:rsidRDefault="00E52EFC" w:rsidP="00232D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3FC7" w:rsidRPr="00232D2E">
        <w:rPr>
          <w:rFonts w:ascii="Times New Roman" w:hAnsi="Times New Roman" w:cs="Times New Roman"/>
          <w:sz w:val="28"/>
          <w:szCs w:val="28"/>
        </w:rPr>
        <w:t>Программа строится на основе следующих принципов: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равенство всех участников;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добровольное привлечение к процессу деятельности;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чередование коллективной и индивидуальной работы;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свободный выбор вида деятельности;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нравственная ответственность каждого за свой выбор, процесс и результат деятельности;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развитие духа соревнования, товарищества, взаимовыручки;</w:t>
      </w:r>
    </w:p>
    <w:p w:rsidR="00523FC7" w:rsidRPr="00232D2E" w:rsidRDefault="00523FC7" w:rsidP="00232D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2E">
        <w:rPr>
          <w:rFonts w:ascii="Times New Roman" w:hAnsi="Times New Roman" w:cs="Times New Roman"/>
          <w:sz w:val="28"/>
          <w:szCs w:val="28"/>
        </w:rPr>
        <w:t>учет возрастных и индивидуальных особенностей.</w:t>
      </w:r>
    </w:p>
    <w:p w:rsidR="00523FC7" w:rsidRPr="006A0D35" w:rsidRDefault="00E52EFC" w:rsidP="006A0D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0D35">
        <w:rPr>
          <w:rFonts w:ascii="Times New Roman" w:hAnsi="Times New Roman" w:cs="Times New Roman"/>
          <w:sz w:val="28"/>
          <w:szCs w:val="28"/>
        </w:rPr>
        <w:t>Программа «Шаги к успеху</w:t>
      </w:r>
      <w:r w:rsidR="00523FC7" w:rsidRPr="006A0D35">
        <w:rPr>
          <w:rFonts w:ascii="Times New Roman" w:hAnsi="Times New Roman" w:cs="Times New Roman"/>
          <w:sz w:val="28"/>
          <w:szCs w:val="28"/>
        </w:rPr>
        <w:t>» является социально-педагогической, комплексно</w:t>
      </w:r>
      <w:r w:rsidRPr="006A0D35">
        <w:rPr>
          <w:rFonts w:ascii="Times New Roman" w:hAnsi="Times New Roman" w:cs="Times New Roman"/>
          <w:sz w:val="28"/>
          <w:szCs w:val="28"/>
        </w:rPr>
        <w:t xml:space="preserve">й и предполагает работу по четырем </w:t>
      </w:r>
      <w:r w:rsidR="00523FC7" w:rsidRPr="006A0D35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6A0D35" w:rsidRPr="006A0D35" w:rsidRDefault="006A0D35" w:rsidP="006A0D3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0D35">
        <w:rPr>
          <w:rFonts w:ascii="Times New Roman" w:hAnsi="Times New Roman" w:cs="Times New Roman"/>
          <w:sz w:val="28"/>
          <w:szCs w:val="28"/>
        </w:rPr>
        <w:t>образовательному (школа актива)</w:t>
      </w:r>
    </w:p>
    <w:p w:rsidR="00523FC7" w:rsidRPr="006A0D35" w:rsidRDefault="006A0D35" w:rsidP="006A0D3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0D35">
        <w:rPr>
          <w:rFonts w:ascii="Times New Roman" w:hAnsi="Times New Roman" w:cs="Times New Roman"/>
          <w:sz w:val="28"/>
          <w:szCs w:val="28"/>
        </w:rPr>
        <w:t>спортивно-оздоровительному</w:t>
      </w:r>
      <w:r w:rsidR="00AB70B4">
        <w:rPr>
          <w:rFonts w:ascii="Times New Roman" w:hAnsi="Times New Roman" w:cs="Times New Roman"/>
          <w:sz w:val="28"/>
          <w:szCs w:val="28"/>
        </w:rPr>
        <w:t xml:space="preserve"> «Спорт +мы»</w:t>
      </w:r>
      <w:r w:rsidRPr="006A0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FC7" w:rsidRPr="006A0D35" w:rsidRDefault="006A0D35" w:rsidP="006A0D3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0D35">
        <w:rPr>
          <w:rFonts w:ascii="Times New Roman" w:hAnsi="Times New Roman" w:cs="Times New Roman"/>
          <w:sz w:val="28"/>
          <w:szCs w:val="28"/>
        </w:rPr>
        <w:t>гражданско-патриотическому</w:t>
      </w:r>
      <w:r w:rsidR="00422FC0">
        <w:rPr>
          <w:rFonts w:ascii="Times New Roman" w:hAnsi="Times New Roman" w:cs="Times New Roman"/>
          <w:sz w:val="28"/>
          <w:szCs w:val="28"/>
        </w:rPr>
        <w:t xml:space="preserve"> «Мы- патриоты!»</w:t>
      </w:r>
    </w:p>
    <w:p w:rsidR="00523FC7" w:rsidRPr="006A0D35" w:rsidRDefault="006A0D35" w:rsidP="006A0D3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0D35">
        <w:rPr>
          <w:rFonts w:ascii="Times New Roman" w:hAnsi="Times New Roman" w:cs="Times New Roman"/>
          <w:sz w:val="28"/>
          <w:szCs w:val="28"/>
        </w:rPr>
        <w:t>социальному</w:t>
      </w:r>
      <w:r w:rsidR="00A81D28">
        <w:rPr>
          <w:rFonts w:ascii="Times New Roman" w:hAnsi="Times New Roman" w:cs="Times New Roman"/>
          <w:sz w:val="28"/>
          <w:szCs w:val="28"/>
        </w:rPr>
        <w:t xml:space="preserve"> «Твори добр</w:t>
      </w:r>
      <w:r w:rsidR="00422FC0">
        <w:rPr>
          <w:rFonts w:ascii="Times New Roman" w:hAnsi="Times New Roman" w:cs="Times New Roman"/>
          <w:sz w:val="28"/>
          <w:szCs w:val="28"/>
        </w:rPr>
        <w:t>о!»</w:t>
      </w:r>
    </w:p>
    <w:p w:rsidR="00523FC7" w:rsidRPr="001C1884" w:rsidRDefault="00523FC7" w:rsidP="006A0D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lastRenderedPageBreak/>
        <w:t>1. Образователь</w:t>
      </w:r>
      <w:r w:rsidR="006A0D35" w:rsidRPr="001C1884">
        <w:rPr>
          <w:rFonts w:ascii="Times New Roman" w:hAnsi="Times New Roman" w:cs="Times New Roman"/>
          <w:bCs/>
          <w:sz w:val="28"/>
          <w:szCs w:val="28"/>
        </w:rPr>
        <w:t xml:space="preserve">ное направление – школа актива </w:t>
      </w:r>
    </w:p>
    <w:p w:rsidR="00523FC7" w:rsidRPr="001C1884" w:rsidRDefault="00523FC7" w:rsidP="006A0D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Образовательное направление программы направлено на воспитание у детей активной жизненной позиции, развитие лидерских качеств, стимулирует стремление к дальнейшему личностному росту. В школе актива ребята не только расширяют свои знания о детском объединении, но и учатся общению, взаимодействию с взрослыми, сверстниками и младшими школьниками, овладевают практическими навыками творческой деятельности.</w:t>
      </w:r>
      <w:r w:rsidRPr="001C1884">
        <w:rPr>
          <w:rFonts w:ascii="Times New Roman" w:hAnsi="Times New Roman" w:cs="Times New Roman"/>
          <w:sz w:val="28"/>
          <w:szCs w:val="28"/>
        </w:rPr>
        <w:br/>
        <w:t>Занятия по образоват</w:t>
      </w:r>
      <w:r w:rsidR="006A0D35" w:rsidRPr="001C1884">
        <w:rPr>
          <w:rFonts w:ascii="Times New Roman" w:hAnsi="Times New Roman" w:cs="Times New Roman"/>
          <w:sz w:val="28"/>
          <w:szCs w:val="28"/>
        </w:rPr>
        <w:t>ельному направлению проводятся 1 раз</w:t>
      </w:r>
      <w:r w:rsidRPr="001C1884">
        <w:rPr>
          <w:rFonts w:ascii="Times New Roman" w:hAnsi="Times New Roman" w:cs="Times New Roman"/>
          <w:sz w:val="28"/>
          <w:szCs w:val="28"/>
        </w:rPr>
        <w:t xml:space="preserve"> в месяц для всего актива детского общественного объединен</w:t>
      </w:r>
      <w:r w:rsidR="006A0D35" w:rsidRPr="001C1884">
        <w:rPr>
          <w:rFonts w:ascii="Times New Roman" w:hAnsi="Times New Roman" w:cs="Times New Roman"/>
          <w:sz w:val="28"/>
          <w:szCs w:val="28"/>
        </w:rPr>
        <w:t>ия. Продолжительность занятия 40</w:t>
      </w:r>
      <w:r w:rsidRPr="001C1884">
        <w:rPr>
          <w:rFonts w:ascii="Times New Roman" w:hAnsi="Times New Roman" w:cs="Times New Roman"/>
          <w:sz w:val="28"/>
          <w:szCs w:val="28"/>
        </w:rPr>
        <w:t xml:space="preserve"> минут. Приобретённые знания, умения и навыки обобщаются, углубляются и реализуются на практике</w:t>
      </w:r>
      <w:r w:rsidR="006A0D35" w:rsidRPr="001C1884">
        <w:rPr>
          <w:rFonts w:ascii="Times New Roman" w:hAnsi="Times New Roman" w:cs="Times New Roman"/>
          <w:sz w:val="28"/>
          <w:szCs w:val="28"/>
        </w:rPr>
        <w:t>.</w:t>
      </w:r>
    </w:p>
    <w:p w:rsidR="00523FC7" w:rsidRPr="001C1884" w:rsidRDefault="00523FC7" w:rsidP="006A0D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Задачи направления:</w:t>
      </w:r>
    </w:p>
    <w:p w:rsidR="00523FC7" w:rsidRPr="001C1884" w:rsidRDefault="00523FC7" w:rsidP="006A0D3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формировать активную жизненную позицию у членов актива и способствовать их дальнейшему личностному росту;</w:t>
      </w:r>
    </w:p>
    <w:p w:rsidR="00523FC7" w:rsidRPr="001C1884" w:rsidRDefault="00523FC7" w:rsidP="006A0D3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учить обща</w:t>
      </w:r>
      <w:r w:rsidR="006A0D35" w:rsidRPr="001C1884">
        <w:rPr>
          <w:rFonts w:ascii="Times New Roman" w:hAnsi="Times New Roman" w:cs="Times New Roman"/>
          <w:sz w:val="28"/>
          <w:szCs w:val="28"/>
        </w:rPr>
        <w:t>ться, </w:t>
      </w:r>
      <w:r w:rsidRPr="001C1884">
        <w:rPr>
          <w:rFonts w:ascii="Times New Roman" w:hAnsi="Times New Roman" w:cs="Times New Roman"/>
          <w:sz w:val="28"/>
          <w:szCs w:val="28"/>
        </w:rPr>
        <w:t>самостоятельно организовывать, проводить и анализировать разнообразные дела и мероприятия;</w:t>
      </w:r>
    </w:p>
    <w:p w:rsidR="00523FC7" w:rsidRPr="001C1884" w:rsidRDefault="00523FC7" w:rsidP="006A0D3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способствовать развитию коллектива.</w:t>
      </w:r>
    </w:p>
    <w:p w:rsidR="00523FC7" w:rsidRPr="001C1884" w:rsidRDefault="00523FC7" w:rsidP="00AB7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2. Спортивно-оздоровительное направление «</w:t>
      </w:r>
      <w:r w:rsidR="00AB70B4" w:rsidRPr="001C1884">
        <w:rPr>
          <w:rFonts w:ascii="Times New Roman" w:hAnsi="Times New Roman" w:cs="Times New Roman"/>
          <w:bCs/>
          <w:sz w:val="28"/>
          <w:szCs w:val="28"/>
        </w:rPr>
        <w:t>спорт + мы»</w:t>
      </w:r>
      <w:r w:rsidRPr="001C1884">
        <w:rPr>
          <w:rFonts w:ascii="Times New Roman" w:hAnsi="Times New Roman" w:cs="Times New Roman"/>
          <w:bCs/>
          <w:sz w:val="28"/>
          <w:szCs w:val="28"/>
        </w:rPr>
        <w:t> </w:t>
      </w:r>
    </w:p>
    <w:p w:rsidR="00523FC7" w:rsidRPr="001C1884" w:rsidRDefault="00523FC7" w:rsidP="00AB7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Только здоровый человек может активно жить, достигать успехов в разнообразной деятельности, отдавая свои силы на созидание и решение задач, связанных с творчеством. Понятие «здоровый образ жизни» необходимо закладывать в детстве. Ведь большинство детей считает, что ведёт здоровый образ жизни, тогда как их двигательная</w:t>
      </w:r>
      <w:r w:rsidR="00AB70B4" w:rsidRPr="001C1884">
        <w:rPr>
          <w:rFonts w:ascii="Times New Roman" w:hAnsi="Times New Roman" w:cs="Times New Roman"/>
          <w:sz w:val="28"/>
          <w:szCs w:val="28"/>
        </w:rPr>
        <w:t xml:space="preserve"> активность сведена к минимуму.</w:t>
      </w:r>
    </w:p>
    <w:p w:rsidR="00523FC7" w:rsidRPr="001C1884" w:rsidRDefault="00523FC7" w:rsidP="00AB7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Задачи направления:</w:t>
      </w:r>
    </w:p>
    <w:p w:rsidR="00523FC7" w:rsidRPr="001C1884" w:rsidRDefault="00523FC7" w:rsidP="00AB70B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укреплять здоровье детей и подростков, создавая условия для формирования знаний, умений и навыков по здоровому образу жизни;</w:t>
      </w:r>
    </w:p>
    <w:p w:rsidR="00523FC7" w:rsidRPr="001C1884" w:rsidRDefault="00523FC7" w:rsidP="00AB70B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lastRenderedPageBreak/>
        <w:t>учить общаться, управлять собой, подчиняться правилам, соблюдать нормы поведения;</w:t>
      </w:r>
    </w:p>
    <w:p w:rsidR="00523FC7" w:rsidRPr="001C1884" w:rsidRDefault="00523FC7" w:rsidP="00AB70B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 способствовать физическому развитию и самосовершенствованию членов детского объединения;</w:t>
      </w:r>
    </w:p>
    <w:p w:rsidR="00523FC7" w:rsidRPr="001C1884" w:rsidRDefault="00523FC7" w:rsidP="00AB70B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развивать творческие и организаторские способности, умения подготовить и провести мероприятия и акции по здоровому образу жизни.</w:t>
      </w:r>
    </w:p>
    <w:p w:rsidR="00523FC7" w:rsidRPr="001C1884" w:rsidRDefault="00523FC7" w:rsidP="00AB7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3. Гражданско-патриотическое направлен</w:t>
      </w:r>
      <w:r w:rsidR="00422FC0" w:rsidRPr="001C1884">
        <w:rPr>
          <w:rFonts w:ascii="Times New Roman" w:hAnsi="Times New Roman" w:cs="Times New Roman"/>
          <w:bCs/>
          <w:sz w:val="28"/>
          <w:szCs w:val="28"/>
        </w:rPr>
        <w:t>ие «Мы – патриоты</w:t>
      </w:r>
      <w:r w:rsidRPr="001C1884">
        <w:rPr>
          <w:rFonts w:ascii="Times New Roman" w:hAnsi="Times New Roman" w:cs="Times New Roman"/>
          <w:bCs/>
          <w:sz w:val="28"/>
          <w:szCs w:val="28"/>
        </w:rPr>
        <w:t>!» </w:t>
      </w:r>
    </w:p>
    <w:p w:rsidR="00523FC7" w:rsidRPr="001C1884" w:rsidRDefault="00523FC7" w:rsidP="00AB7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 xml:space="preserve">В рамках этого направления внимание уделяется воспитанию в детях патриотизма, ощущения сопричастности к судьбе своей страны, любви и заботы о своей малой Родине. Чтобы воспитать активных, </w:t>
      </w:r>
      <w:proofErr w:type="spellStart"/>
      <w:r w:rsidRPr="001C1884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1C1884">
        <w:rPr>
          <w:rFonts w:ascii="Times New Roman" w:hAnsi="Times New Roman" w:cs="Times New Roman"/>
          <w:sz w:val="28"/>
          <w:szCs w:val="28"/>
        </w:rPr>
        <w:t xml:space="preserve"> ребят, способных реализовывать себя во всех сферах общественной жизни, нужно не только познакомить их с историей своей Родины, пробудить в них </w:t>
      </w:r>
      <w:r w:rsidR="00AB70B4" w:rsidRPr="001C1884">
        <w:rPr>
          <w:rFonts w:ascii="Times New Roman" w:hAnsi="Times New Roman" w:cs="Times New Roman"/>
          <w:sz w:val="28"/>
          <w:szCs w:val="28"/>
        </w:rPr>
        <w:t>интерес к судьбе родного края и</w:t>
      </w:r>
      <w:r w:rsidRPr="001C1884">
        <w:rPr>
          <w:rFonts w:ascii="Times New Roman" w:hAnsi="Times New Roman" w:cs="Times New Roman"/>
          <w:sz w:val="28"/>
          <w:szCs w:val="28"/>
        </w:rPr>
        <w:t xml:space="preserve"> желание принима</w:t>
      </w:r>
      <w:r w:rsidR="00AB70B4" w:rsidRPr="001C1884">
        <w:rPr>
          <w:rFonts w:ascii="Times New Roman" w:hAnsi="Times New Roman" w:cs="Times New Roman"/>
          <w:sz w:val="28"/>
          <w:szCs w:val="28"/>
        </w:rPr>
        <w:t xml:space="preserve">ть активное участие в жизни </w:t>
      </w:r>
      <w:proofErr w:type="spellStart"/>
      <w:r w:rsidR="00AB70B4" w:rsidRPr="001C1884">
        <w:rPr>
          <w:rFonts w:ascii="Times New Roman" w:hAnsi="Times New Roman" w:cs="Times New Roman"/>
          <w:sz w:val="28"/>
          <w:szCs w:val="28"/>
        </w:rPr>
        <w:t>роселка</w:t>
      </w:r>
      <w:proofErr w:type="spellEnd"/>
      <w:r w:rsidRPr="001C1884">
        <w:rPr>
          <w:rFonts w:ascii="Times New Roman" w:hAnsi="Times New Roman" w:cs="Times New Roman"/>
          <w:sz w:val="28"/>
          <w:szCs w:val="28"/>
        </w:rPr>
        <w:t>, но и научить, как сохранить эту историю, показать важность таких дел, как работа в музее и забота о ветеранах, тружеников тыла, пожилых людях.</w:t>
      </w:r>
    </w:p>
    <w:p w:rsidR="00523FC7" w:rsidRPr="001C1884" w:rsidRDefault="00523FC7" w:rsidP="00AB7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Задачи направления:</w:t>
      </w:r>
    </w:p>
    <w:p w:rsidR="00523FC7" w:rsidRPr="001C1884" w:rsidRDefault="00523FC7" w:rsidP="00AB70B4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способствовать воспитанию у учащихся чувства патриотизма и сопричастности к судьбам россиян;</w:t>
      </w:r>
    </w:p>
    <w:p w:rsidR="00523FC7" w:rsidRPr="001C1884" w:rsidRDefault="00523FC7" w:rsidP="00AB70B4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создать условия для духовно-нравственного воспитания, гражданского становления личности ребёнка;</w:t>
      </w:r>
    </w:p>
    <w:p w:rsidR="00523FC7" w:rsidRPr="001C1884" w:rsidRDefault="00523FC7" w:rsidP="00AB70B4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развивать детскую инициативу по охране объектов памяти и заботе о ветеранах.</w:t>
      </w:r>
    </w:p>
    <w:p w:rsidR="00523FC7" w:rsidRPr="001C1884" w:rsidRDefault="00523FC7" w:rsidP="00422F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4. Социальное направление «</w:t>
      </w:r>
      <w:r w:rsidR="00422FC0" w:rsidRPr="001C1884">
        <w:rPr>
          <w:rFonts w:ascii="Times New Roman" w:hAnsi="Times New Roman" w:cs="Times New Roman"/>
          <w:bCs/>
          <w:sz w:val="28"/>
          <w:szCs w:val="28"/>
        </w:rPr>
        <w:t>Твори добро!»</w:t>
      </w:r>
    </w:p>
    <w:p w:rsidR="00523FC7" w:rsidRPr="001C1884" w:rsidRDefault="00523FC7" w:rsidP="00422F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 xml:space="preserve">В рамках этого направления внимание уделяется таким общечеловеческим ценностям, как гуманизм, милосердие, человеколюбие и сострадание. Занимаясь шефской работой, дети ориентированы на помощь тем людям, которым действительно нужно помочь </w:t>
      </w:r>
      <w:proofErr w:type="gramStart"/>
      <w:r w:rsidRPr="001C18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1884">
        <w:rPr>
          <w:rFonts w:ascii="Times New Roman" w:hAnsi="Times New Roman" w:cs="Times New Roman"/>
          <w:sz w:val="28"/>
          <w:szCs w:val="28"/>
        </w:rPr>
        <w:t xml:space="preserve">пожилые люди, ветераны, люди с ограниченными возможностями, младшие школьник и воспитанники детского сада), и начинают понимать, что важны не слова </w:t>
      </w:r>
      <w:r w:rsidRPr="001C1884">
        <w:rPr>
          <w:rFonts w:ascii="Times New Roman" w:hAnsi="Times New Roman" w:cs="Times New Roman"/>
          <w:sz w:val="28"/>
          <w:szCs w:val="28"/>
        </w:rPr>
        <w:lastRenderedPageBreak/>
        <w:t>сочувствия, а реальная помощь, основанная на уважении к человеку. Работа в этом направлении обеспечивает преемственность поколений, возникновение духовной близости между людьми разного возраста, восполняет потребность детей общаться, заботиться, оказывать конкретную помощь и соучаствовать в судьбе людей, нуждающихся в этом.</w:t>
      </w:r>
    </w:p>
    <w:p w:rsidR="00523FC7" w:rsidRPr="001C1884" w:rsidRDefault="00523FC7" w:rsidP="00422F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Задачи направления:</w:t>
      </w:r>
    </w:p>
    <w:p w:rsidR="00523FC7" w:rsidRPr="001C1884" w:rsidRDefault="00AB70B4" w:rsidP="00422FC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развивать детскую</w:t>
      </w:r>
      <w:r w:rsidR="00523FC7" w:rsidRPr="001C1884">
        <w:rPr>
          <w:rFonts w:ascii="Times New Roman" w:hAnsi="Times New Roman" w:cs="Times New Roman"/>
          <w:sz w:val="28"/>
          <w:szCs w:val="28"/>
        </w:rPr>
        <w:t xml:space="preserve"> инициативу по оказанию необходимой помощи нуждающимся людям, желание добровольно и бескорыстно заботиться о них;</w:t>
      </w:r>
    </w:p>
    <w:p w:rsidR="00523FC7" w:rsidRPr="001C1884" w:rsidRDefault="00523FC7" w:rsidP="00422FC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sz w:val="28"/>
          <w:szCs w:val="28"/>
        </w:rPr>
        <w:t>продолжить сотрудничество с детским</w:t>
      </w:r>
      <w:r w:rsidR="00422FC0" w:rsidRPr="001C1884">
        <w:rPr>
          <w:rFonts w:ascii="Times New Roman" w:hAnsi="Times New Roman" w:cs="Times New Roman"/>
          <w:sz w:val="28"/>
          <w:szCs w:val="28"/>
        </w:rPr>
        <w:t>и садами,</w:t>
      </w:r>
      <w:r w:rsidRPr="001C1884">
        <w:rPr>
          <w:rFonts w:ascii="Times New Roman" w:hAnsi="Times New Roman" w:cs="Times New Roman"/>
          <w:sz w:val="28"/>
          <w:szCs w:val="28"/>
        </w:rPr>
        <w:t xml:space="preserve"> оказывать действенную </w:t>
      </w:r>
      <w:r w:rsidR="000F3F70" w:rsidRPr="001C1884">
        <w:rPr>
          <w:rFonts w:ascii="Times New Roman" w:hAnsi="Times New Roman" w:cs="Times New Roman"/>
          <w:sz w:val="28"/>
          <w:szCs w:val="28"/>
        </w:rPr>
        <w:t>помощь тем, кто в ней нуждается.</w:t>
      </w:r>
    </w:p>
    <w:p w:rsidR="00534C2A" w:rsidRPr="001C1884" w:rsidRDefault="00523FC7" w:rsidP="00523FC7">
      <w:r w:rsidRPr="001C1884">
        <w:br/>
      </w:r>
    </w:p>
    <w:p w:rsidR="00523FC7" w:rsidRPr="001C1884" w:rsidRDefault="00523FC7" w:rsidP="00534C2A">
      <w:pPr>
        <w:jc w:val="both"/>
        <w:rPr>
          <w:rFonts w:ascii="Times New Roman" w:hAnsi="Times New Roman" w:cs="Times New Roman"/>
          <w:sz w:val="28"/>
          <w:szCs w:val="28"/>
        </w:rPr>
      </w:pPr>
      <w:r w:rsidRPr="001C1884">
        <w:rPr>
          <w:rFonts w:ascii="Times New Roman" w:hAnsi="Times New Roman" w:cs="Times New Roman"/>
          <w:bCs/>
          <w:sz w:val="28"/>
          <w:szCs w:val="28"/>
        </w:rPr>
        <w:t>Учебно-тематический план образовательного направления.</w:t>
      </w:r>
    </w:p>
    <w:p w:rsidR="001C1884" w:rsidRDefault="001C1884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884" w:rsidRDefault="001C1884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249" w:rsidRDefault="00D55249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249" w:rsidRDefault="00D55249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249" w:rsidRDefault="00D55249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072" w:rsidRDefault="00761072" w:rsidP="0053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FC7" w:rsidRPr="0089068D" w:rsidRDefault="00523FC7" w:rsidP="00534C2A">
      <w:pPr>
        <w:jc w:val="both"/>
        <w:rPr>
          <w:rFonts w:ascii="Times New Roman" w:hAnsi="Times New Roman" w:cs="Times New Roman"/>
          <w:sz w:val="28"/>
          <w:szCs w:val="28"/>
        </w:rPr>
      </w:pPr>
      <w:r w:rsidRPr="0089068D">
        <w:rPr>
          <w:rFonts w:ascii="Times New Roman" w:hAnsi="Times New Roman" w:cs="Times New Roman"/>
          <w:sz w:val="28"/>
          <w:szCs w:val="28"/>
        </w:rPr>
        <w:t>Первый год обучения.</w:t>
      </w:r>
    </w:p>
    <w:tbl>
      <w:tblPr>
        <w:tblW w:w="6257" w:type="dxa"/>
        <w:tblCellMar>
          <w:top w:w="81" w:type="dxa"/>
          <w:left w:w="81" w:type="dxa"/>
          <w:bottom w:w="81" w:type="dxa"/>
          <w:right w:w="81" w:type="dxa"/>
        </w:tblCellMar>
        <w:tblLook w:val="04A0" w:firstRow="1" w:lastRow="0" w:firstColumn="1" w:lastColumn="0" w:noHBand="0" w:noVBand="1"/>
      </w:tblPr>
      <w:tblGrid>
        <w:gridCol w:w="608"/>
        <w:gridCol w:w="4405"/>
        <w:gridCol w:w="1244"/>
      </w:tblGrid>
      <w:tr w:rsidR="00534C2A" w:rsidRPr="0089068D" w:rsidTr="00534C2A">
        <w:trPr>
          <w:trHeight w:val="507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Наименование темы:</w:t>
            </w:r>
          </w:p>
        </w:tc>
        <w:tc>
          <w:tcPr>
            <w:tcW w:w="112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Кол-во занятий:</w:t>
            </w:r>
          </w:p>
        </w:tc>
      </w:tr>
      <w:tr w:rsidR="00534C2A" w:rsidRPr="0089068D" w:rsidTr="00534C2A">
        <w:trPr>
          <w:trHeight w:val="507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Вводное занятие «Давайте познакомимся!»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334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 xml:space="preserve">История детского </w:t>
            </w:r>
            <w:r w:rsidR="00D55249">
              <w:rPr>
                <w:rFonts w:ascii="Times New Roman" w:hAnsi="Times New Roman" w:cs="Times New Roman"/>
                <w:sz w:val="28"/>
                <w:szCs w:val="28"/>
              </w:rPr>
              <w:t>общественного движения в России. Что такое РДШ, направления работы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Государственная символика. Символика детских организаций.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Правовые основы деятельности детского общественного объединения. Устав. Законы.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сбора отряда.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«Шляпа желаний» и коллективное планирование.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115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«Что такое КТД? Традиционные дела»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92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Организация и подготовка мероприятия.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35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«Учимся играть!»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58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34C2A" w:rsidRPr="0089068D" w:rsidRDefault="00534C2A" w:rsidP="00523FC7">
      <w:pPr>
        <w:rPr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1C1884" w:rsidRDefault="001C1884" w:rsidP="00523FC7">
      <w:pPr>
        <w:rPr>
          <w:rFonts w:ascii="Times New Roman" w:hAnsi="Times New Roman" w:cs="Times New Roman"/>
          <w:sz w:val="28"/>
          <w:szCs w:val="28"/>
        </w:rPr>
      </w:pPr>
    </w:p>
    <w:p w:rsidR="00523FC7" w:rsidRPr="0089068D" w:rsidRDefault="00523FC7" w:rsidP="00523FC7">
      <w:pPr>
        <w:rPr>
          <w:rFonts w:ascii="Times New Roman" w:hAnsi="Times New Roman" w:cs="Times New Roman"/>
          <w:sz w:val="28"/>
          <w:szCs w:val="28"/>
        </w:rPr>
      </w:pPr>
      <w:r w:rsidRPr="0089068D">
        <w:rPr>
          <w:rFonts w:ascii="Times New Roman" w:hAnsi="Times New Roman" w:cs="Times New Roman"/>
          <w:sz w:val="28"/>
          <w:szCs w:val="28"/>
        </w:rPr>
        <w:lastRenderedPageBreak/>
        <w:t>Второй год обучения.</w:t>
      </w:r>
    </w:p>
    <w:tbl>
      <w:tblPr>
        <w:tblW w:w="6257" w:type="dxa"/>
        <w:tblCellMar>
          <w:top w:w="81" w:type="dxa"/>
          <w:left w:w="81" w:type="dxa"/>
          <w:bottom w:w="81" w:type="dxa"/>
          <w:right w:w="81" w:type="dxa"/>
        </w:tblCellMar>
        <w:tblLook w:val="04A0" w:firstRow="1" w:lastRow="0" w:firstColumn="1" w:lastColumn="0" w:noHBand="0" w:noVBand="1"/>
      </w:tblPr>
      <w:tblGrid>
        <w:gridCol w:w="608"/>
        <w:gridCol w:w="4405"/>
        <w:gridCol w:w="1244"/>
      </w:tblGrid>
      <w:tr w:rsidR="00534C2A" w:rsidRPr="0089068D" w:rsidTr="00534C2A">
        <w:trPr>
          <w:trHeight w:val="507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Наименование темы:</w:t>
            </w:r>
          </w:p>
        </w:tc>
        <w:tc>
          <w:tcPr>
            <w:tcW w:w="112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Кол-во занятий:</w:t>
            </w:r>
          </w:p>
        </w:tc>
      </w:tr>
      <w:tr w:rsidR="00534C2A" w:rsidRPr="0089068D" w:rsidTr="00534C2A">
        <w:trPr>
          <w:trHeight w:val="507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СПО-ФДО 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Методика организации и проведения коллективно-творческих дел.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Игра – дело серьёзное (методика организации и проведения).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Что такое проект?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115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«Мы – вожатые!»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92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Кто такой лидер?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35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«В мире интересных игр»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58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34C2A" w:rsidRPr="0089068D" w:rsidRDefault="00534C2A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89068D" w:rsidRDefault="0089068D" w:rsidP="00523FC7">
      <w:pPr>
        <w:rPr>
          <w:rFonts w:ascii="Times New Roman" w:hAnsi="Times New Roman" w:cs="Times New Roman"/>
          <w:sz w:val="28"/>
          <w:szCs w:val="28"/>
        </w:rPr>
      </w:pPr>
    </w:p>
    <w:p w:rsidR="00523FC7" w:rsidRPr="0089068D" w:rsidRDefault="00523FC7" w:rsidP="00523FC7">
      <w:pPr>
        <w:rPr>
          <w:rFonts w:ascii="Times New Roman" w:hAnsi="Times New Roman" w:cs="Times New Roman"/>
          <w:sz w:val="28"/>
          <w:szCs w:val="28"/>
        </w:rPr>
      </w:pPr>
      <w:r w:rsidRPr="0089068D">
        <w:rPr>
          <w:rFonts w:ascii="Times New Roman" w:hAnsi="Times New Roman" w:cs="Times New Roman"/>
          <w:sz w:val="28"/>
          <w:szCs w:val="28"/>
        </w:rPr>
        <w:lastRenderedPageBreak/>
        <w:t>Третий год обучения.</w:t>
      </w:r>
    </w:p>
    <w:tbl>
      <w:tblPr>
        <w:tblW w:w="6257" w:type="dxa"/>
        <w:tblCellMar>
          <w:top w:w="81" w:type="dxa"/>
          <w:left w:w="81" w:type="dxa"/>
          <w:bottom w:w="81" w:type="dxa"/>
          <w:right w:w="81" w:type="dxa"/>
        </w:tblCellMar>
        <w:tblLook w:val="04A0" w:firstRow="1" w:lastRow="0" w:firstColumn="1" w:lastColumn="0" w:noHBand="0" w:noVBand="1"/>
      </w:tblPr>
      <w:tblGrid>
        <w:gridCol w:w="608"/>
        <w:gridCol w:w="4405"/>
        <w:gridCol w:w="1244"/>
      </w:tblGrid>
      <w:tr w:rsidR="00534C2A" w:rsidRPr="0089068D" w:rsidTr="00534C2A">
        <w:trPr>
          <w:trHeight w:val="507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Наименование темы:</w:t>
            </w:r>
          </w:p>
        </w:tc>
        <w:tc>
          <w:tcPr>
            <w:tcW w:w="112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Кол-во занятий:</w:t>
            </w:r>
          </w:p>
        </w:tc>
      </w:tr>
      <w:tr w:rsidR="00534C2A" w:rsidRPr="0089068D" w:rsidTr="00534C2A">
        <w:trPr>
          <w:trHeight w:val="507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Что такое план? Планирование основных мероприятий объединения.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Хорошее слово – «совет».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коллективно-творческого дела.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Учимся подводить итоги (как провести анкетирование, опрос).</w:t>
            </w:r>
          </w:p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115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Игра как способ общения.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92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Азы вожатского мастерства.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35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Итоговое занятие. Викторина «Знаешь ли ты?»</w:t>
            </w:r>
          </w:p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(по программам СПО-ФДО</w:t>
            </w:r>
            <w:r w:rsidR="00D55249">
              <w:rPr>
                <w:rFonts w:ascii="Times New Roman" w:hAnsi="Times New Roman" w:cs="Times New Roman"/>
                <w:sz w:val="28"/>
                <w:szCs w:val="28"/>
              </w:rPr>
              <w:t>, РДШ</w:t>
            </w: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89068D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4C2A" w:rsidRPr="0089068D" w:rsidTr="00534C2A">
        <w:trPr>
          <w:trHeight w:val="58"/>
        </w:trPr>
        <w:tc>
          <w:tcPr>
            <w:tcW w:w="5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534C2A" w:rsidP="005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C2A" w:rsidRPr="0089068D" w:rsidRDefault="0089068D" w:rsidP="005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9068D" w:rsidRPr="0089068D" w:rsidRDefault="0089068D" w:rsidP="00523F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89068D" w:rsidRDefault="0089068D" w:rsidP="00523FC7">
      <w:pPr>
        <w:rPr>
          <w:b/>
          <w:bCs/>
        </w:rPr>
      </w:pPr>
    </w:p>
    <w:p w:rsidR="00420FBB" w:rsidRDefault="00420FBB" w:rsidP="0089068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3FC7" w:rsidRPr="0089068D" w:rsidRDefault="00523FC7" w:rsidP="0089068D">
      <w:pPr>
        <w:jc w:val="both"/>
        <w:rPr>
          <w:rFonts w:ascii="Times New Roman" w:hAnsi="Times New Roman" w:cs="Times New Roman"/>
          <w:sz w:val="28"/>
          <w:szCs w:val="28"/>
        </w:rPr>
      </w:pPr>
      <w:r w:rsidRPr="0089068D">
        <w:rPr>
          <w:rFonts w:ascii="Times New Roman" w:hAnsi="Times New Roman" w:cs="Times New Roman"/>
          <w:bCs/>
          <w:sz w:val="28"/>
          <w:szCs w:val="28"/>
        </w:rPr>
        <w:t>План реализации программы</w:t>
      </w:r>
      <w:r w:rsidR="0089068D">
        <w:rPr>
          <w:rFonts w:ascii="Times New Roman" w:hAnsi="Times New Roman" w:cs="Times New Roman"/>
          <w:sz w:val="28"/>
          <w:szCs w:val="28"/>
        </w:rPr>
        <w:t xml:space="preserve"> </w:t>
      </w:r>
      <w:r w:rsidRPr="0089068D">
        <w:rPr>
          <w:rFonts w:ascii="Times New Roman" w:hAnsi="Times New Roman" w:cs="Times New Roman"/>
          <w:bCs/>
          <w:sz w:val="28"/>
          <w:szCs w:val="28"/>
        </w:rPr>
        <w:t>по спортивно-оздоровительному направле</w:t>
      </w:r>
      <w:r w:rsidRPr="0089068D">
        <w:rPr>
          <w:rFonts w:ascii="Times New Roman" w:hAnsi="Times New Roman" w:cs="Times New Roman"/>
          <w:bCs/>
          <w:sz w:val="28"/>
          <w:szCs w:val="28"/>
        </w:rPr>
        <w:softHyphen/>
        <w:t>нию</w:t>
      </w:r>
    </w:p>
    <w:p w:rsidR="00523FC7" w:rsidRPr="0089068D" w:rsidRDefault="00523FC7" w:rsidP="0089068D">
      <w:pPr>
        <w:jc w:val="both"/>
        <w:rPr>
          <w:rFonts w:ascii="Times New Roman" w:hAnsi="Times New Roman" w:cs="Times New Roman"/>
          <w:sz w:val="28"/>
          <w:szCs w:val="28"/>
        </w:rPr>
      </w:pPr>
      <w:r w:rsidRPr="0089068D">
        <w:rPr>
          <w:rFonts w:ascii="Times New Roman" w:hAnsi="Times New Roman" w:cs="Times New Roman"/>
          <w:bCs/>
          <w:sz w:val="28"/>
          <w:szCs w:val="28"/>
        </w:rPr>
        <w:t>«</w:t>
      </w:r>
      <w:r w:rsidR="0089068D">
        <w:rPr>
          <w:rFonts w:ascii="Times New Roman" w:hAnsi="Times New Roman" w:cs="Times New Roman"/>
          <w:bCs/>
          <w:sz w:val="28"/>
          <w:szCs w:val="28"/>
        </w:rPr>
        <w:t>Спорт + мы!»</w:t>
      </w:r>
    </w:p>
    <w:tbl>
      <w:tblPr>
        <w:tblW w:w="9570" w:type="dxa"/>
        <w:tblCellMar>
          <w:top w:w="81" w:type="dxa"/>
          <w:left w:w="81" w:type="dxa"/>
          <w:bottom w:w="81" w:type="dxa"/>
          <w:right w:w="81" w:type="dxa"/>
        </w:tblCellMar>
        <w:tblLook w:val="04A0" w:firstRow="1" w:lastRow="0" w:firstColumn="1" w:lastColumn="0" w:noHBand="0" w:noVBand="1"/>
      </w:tblPr>
      <w:tblGrid>
        <w:gridCol w:w="1220"/>
        <w:gridCol w:w="3152"/>
        <w:gridCol w:w="2921"/>
        <w:gridCol w:w="2277"/>
      </w:tblGrid>
      <w:tr w:rsidR="00523FC7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1 год реализации</w:t>
            </w:r>
          </w:p>
          <w:p w:rsidR="00523FC7" w:rsidRPr="00420FBB" w:rsidRDefault="00651ACF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3FC7" w:rsidRPr="00420FB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3 год реализации про</w:t>
            </w:r>
            <w:r w:rsidRPr="00420FB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C7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A5913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420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«Режим дня. Мои привычки и желания»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A5913" w:rsidP="003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333574" w:rsidRPr="00420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«Иммунитет от всяких бед»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A5913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420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Королевство внутреннего мира</w:t>
            </w: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3FC7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FF639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«Спорт - ты наш самый лучший друг» игры на свежем воздухе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«Весёлые старты</w:t>
            </w:r>
            <w:r w:rsidR="00333574"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D4746D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Мини – футбольные соревнования</w:t>
            </w:r>
          </w:p>
        </w:tc>
      </w:tr>
      <w:tr w:rsidR="00523FC7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весело играть» организация игр на перемене с обучающимися 1-4 классов 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FC7" w:rsidRPr="00420FBB" w:rsidRDefault="007055A8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играть» организация игр на перемене с обучающимися 1-4 классов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FC7" w:rsidRPr="00420FBB" w:rsidRDefault="007055A8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играть» организация игр на перемене с обучающимися 1-4 классов</w:t>
            </w:r>
          </w:p>
        </w:tc>
      </w:tr>
      <w:tr w:rsidR="007055A8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</w:tr>
      <w:tr w:rsidR="007055A8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«В гостях у Снежной королевы» (строительство снежного городка)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на свежем воздухе </w:t>
            </w:r>
          </w:p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Организация игр для обучающихся 1-4 классов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забавы на свежем воздухе </w:t>
            </w:r>
          </w:p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Организация игр для обучающихся 1-4 классов</w:t>
            </w:r>
          </w:p>
        </w:tc>
      </w:tr>
      <w:tr w:rsidR="007055A8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2E6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Соревнования «А ну-ка, мальчики!»</w:t>
            </w:r>
          </w:p>
          <w:p w:rsidR="002D02E6" w:rsidRPr="00420FBB" w:rsidRDefault="007055A8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«Мальчишник» </w:t>
            </w:r>
          </w:p>
          <w:p w:rsidR="002D02E6" w:rsidRPr="00420FBB" w:rsidRDefault="002D02E6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«Мужес</w:t>
            </w:r>
            <w:r w:rsidR="002D02E6"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тво. Отвага. Честь» </w:t>
            </w:r>
          </w:p>
          <w:p w:rsidR="002D02E6" w:rsidRPr="00420FBB" w:rsidRDefault="002D02E6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5A8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5A8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2E6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2D02E6"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для девочек «Путешествие в </w:t>
            </w:r>
            <w:proofErr w:type="spellStart"/>
            <w:r w:rsidR="002D02E6" w:rsidRPr="00420FBB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="002D02E6" w:rsidRPr="00420F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55A8" w:rsidRPr="00420FBB" w:rsidRDefault="002D02E6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2E6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Спортивная игра «А ну-ка, девочки!»</w:t>
            </w:r>
          </w:p>
          <w:p w:rsidR="007055A8" w:rsidRPr="00420FBB" w:rsidRDefault="002D02E6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2E6" w:rsidRPr="00420FBB" w:rsidRDefault="007055A8" w:rsidP="0070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«Самая, самая, самая…»</w:t>
            </w:r>
          </w:p>
          <w:p w:rsidR="007055A8" w:rsidRPr="00420FBB" w:rsidRDefault="002D02E6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FBB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Спортивная игра «мы к звездам проложили путь»</w:t>
            </w:r>
          </w:p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игр для </w:t>
            </w:r>
            <w:r w:rsidRPr="0042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1-4 классов</w:t>
            </w:r>
          </w:p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игра «мы к звездам проложили путь»</w:t>
            </w:r>
          </w:p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игр для </w:t>
            </w:r>
            <w:r w:rsidRPr="0042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1-4 классов</w:t>
            </w:r>
          </w:p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игра «мы к звездам проложили путь»</w:t>
            </w:r>
          </w:p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игр для обучающихся 1-4 классов</w:t>
            </w:r>
          </w:p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BB" w:rsidRPr="00523FC7" w:rsidTr="007055A8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  <w:tc>
          <w:tcPr>
            <w:tcW w:w="2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BB" w:rsidRPr="00420FBB" w:rsidRDefault="00420FBB" w:rsidP="0042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B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</w:tr>
    </w:tbl>
    <w:p w:rsidR="00523FC7" w:rsidRPr="00523FC7" w:rsidRDefault="00523FC7" w:rsidP="00523FC7">
      <w:r w:rsidRPr="00523FC7">
        <w:br/>
      </w:r>
    </w:p>
    <w:p w:rsidR="00523FC7" w:rsidRPr="00523FC7" w:rsidRDefault="00523FC7" w:rsidP="00523FC7">
      <w:r w:rsidRPr="00523FC7">
        <w:br/>
      </w:r>
    </w:p>
    <w:p w:rsidR="00651ACF" w:rsidRDefault="00651ACF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420FBB" w:rsidRDefault="00420FBB" w:rsidP="00523FC7">
      <w:pPr>
        <w:rPr>
          <w:b/>
          <w:bCs/>
        </w:rPr>
      </w:pPr>
    </w:p>
    <w:p w:rsidR="00523FC7" w:rsidRPr="00D55249" w:rsidRDefault="00523FC7" w:rsidP="00523FC7">
      <w:pPr>
        <w:rPr>
          <w:rFonts w:ascii="Times New Roman" w:hAnsi="Times New Roman" w:cs="Times New Roman"/>
          <w:sz w:val="28"/>
          <w:szCs w:val="28"/>
        </w:rPr>
      </w:pPr>
      <w:r w:rsidRPr="00D55249">
        <w:rPr>
          <w:rFonts w:ascii="Times New Roman" w:hAnsi="Times New Roman" w:cs="Times New Roman"/>
          <w:bCs/>
          <w:sz w:val="28"/>
          <w:szCs w:val="28"/>
        </w:rPr>
        <w:lastRenderedPageBreak/>
        <w:t>План реализации программы по социальному направле</w:t>
      </w:r>
      <w:r w:rsidRPr="00D55249">
        <w:rPr>
          <w:rFonts w:ascii="Times New Roman" w:hAnsi="Times New Roman" w:cs="Times New Roman"/>
          <w:bCs/>
          <w:sz w:val="28"/>
          <w:szCs w:val="28"/>
        </w:rPr>
        <w:softHyphen/>
        <w:t>нию</w:t>
      </w:r>
    </w:p>
    <w:p w:rsidR="00523FC7" w:rsidRPr="00D55249" w:rsidRDefault="00523FC7" w:rsidP="00523FC7">
      <w:pPr>
        <w:rPr>
          <w:rFonts w:ascii="Times New Roman" w:hAnsi="Times New Roman" w:cs="Times New Roman"/>
          <w:sz w:val="28"/>
          <w:szCs w:val="28"/>
        </w:rPr>
      </w:pPr>
      <w:r w:rsidRPr="00D5524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651ACF" w:rsidRPr="00D55249">
        <w:rPr>
          <w:rFonts w:ascii="Times New Roman" w:hAnsi="Times New Roman" w:cs="Times New Roman"/>
          <w:bCs/>
          <w:iCs/>
          <w:sz w:val="28"/>
          <w:szCs w:val="28"/>
        </w:rPr>
        <w:t>Твори добро!»</w:t>
      </w:r>
    </w:p>
    <w:tbl>
      <w:tblPr>
        <w:tblW w:w="9570" w:type="dxa"/>
        <w:tblCellMar>
          <w:top w:w="81" w:type="dxa"/>
          <w:left w:w="81" w:type="dxa"/>
          <w:bottom w:w="81" w:type="dxa"/>
          <w:right w:w="81" w:type="dxa"/>
        </w:tblCellMar>
        <w:tblLook w:val="04A0" w:firstRow="1" w:lastRow="0" w:firstColumn="1" w:lastColumn="0" w:noHBand="0" w:noVBand="1"/>
      </w:tblPr>
      <w:tblGrid>
        <w:gridCol w:w="1220"/>
        <w:gridCol w:w="2657"/>
        <w:gridCol w:w="2690"/>
        <w:gridCol w:w="3003"/>
      </w:tblGrid>
      <w:tr w:rsidR="00523FC7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1 год реализации</w:t>
            </w:r>
          </w:p>
          <w:p w:rsidR="00523FC7" w:rsidRPr="00FD5902" w:rsidRDefault="00651ACF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3FC7" w:rsidRPr="00FD590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3 год реализации про</w:t>
            </w:r>
            <w:r w:rsidRPr="00FD5902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C7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761072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 (помощь в проведении торжественной линейки)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761072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 (помощь в проведении торжественной линейки)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761072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 (помощь в проведении торжественной линейки)</w:t>
            </w:r>
          </w:p>
        </w:tc>
      </w:tr>
      <w:tr w:rsidR="00523FC7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373FEA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523FC7"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«Цветы в подарок» (поздравление </w:t>
            </w: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учителей-ветеранов с Днём учителя</w:t>
            </w:r>
            <w:proofErr w:type="gramStart"/>
            <w:r w:rsidR="00523FC7"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«Праздник в подарок» для пожилых людей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FD5902" w:rsidRDefault="00523FC7" w:rsidP="0052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Концерт для пожилых людей</w:t>
            </w:r>
          </w:p>
        </w:tc>
      </w:tr>
      <w:tr w:rsidR="0012742A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«с улыбкой в школу!»</w:t>
            </w:r>
            <w:r w:rsidR="00FD5902"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(ко дню толерантности)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«с улыбкой в школу!»</w:t>
            </w:r>
            <w:r w:rsidR="00FD5902"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(ко дню толерантности)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«с улыбкой в школу!»</w:t>
            </w:r>
            <w:r w:rsidR="00FD5902"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(ко дню толерантности)</w:t>
            </w:r>
          </w:p>
        </w:tc>
      </w:tr>
      <w:tr w:rsidR="0012742A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«Сохраним живые ели!»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«Сохраним живые ели!»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«Сохраним живые ели!»</w:t>
            </w:r>
          </w:p>
        </w:tc>
      </w:tr>
      <w:tr w:rsidR="0012742A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</w:t>
            </w:r>
          </w:p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«Дети - детям»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</w:t>
            </w:r>
          </w:p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«Дети - детям»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</w:t>
            </w:r>
          </w:p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«Дети - детям»</w:t>
            </w:r>
          </w:p>
        </w:tc>
      </w:tr>
      <w:tr w:rsidR="0012742A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«Поздравительная открытка солдату»</w:t>
            </w:r>
          </w:p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детском саду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«Поздравительная открытка солдату»</w:t>
            </w:r>
          </w:p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детском саду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«Поздравительная открытка солдату»</w:t>
            </w:r>
          </w:p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детском саду</w:t>
            </w:r>
          </w:p>
        </w:tc>
      </w:tr>
      <w:tr w:rsidR="0012742A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Операция «Подарок» (поздравление учителей с 8 Марта)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Операция «Подарок» (поздравление учителей с 8 Марта)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Операция «Подарок» (поздравление учителей с 8 Марта)</w:t>
            </w:r>
          </w:p>
        </w:tc>
      </w:tr>
      <w:tr w:rsidR="0012742A" w:rsidRPr="00FD5902" w:rsidTr="0012742A"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«Чистота спасет мир» 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«Чистота спасет мир» 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742A" w:rsidRPr="00FD5902" w:rsidRDefault="0012742A" w:rsidP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«Чистота спасет мир»</w:t>
            </w:r>
          </w:p>
        </w:tc>
      </w:tr>
      <w:tr w:rsidR="00FD5902" w:rsidRPr="00FD5902" w:rsidTr="0012742A">
        <w:trPr>
          <w:trHeight w:val="852"/>
        </w:trPr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902" w:rsidRPr="00FD5902" w:rsidRDefault="00FD5902" w:rsidP="00FD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902" w:rsidRPr="00FD5902" w:rsidRDefault="00FD5902" w:rsidP="00FD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«Мы о вас помним»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902" w:rsidRPr="00FD5902" w:rsidRDefault="00FD5902" w:rsidP="00FD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«Мы о вас помним»</w:t>
            </w:r>
          </w:p>
        </w:tc>
        <w:tc>
          <w:tcPr>
            <w:tcW w:w="30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902" w:rsidRPr="00FD5902" w:rsidRDefault="00FD5902" w:rsidP="00FD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02">
              <w:rPr>
                <w:rFonts w:ascii="Times New Roman" w:hAnsi="Times New Roman" w:cs="Times New Roman"/>
                <w:sz w:val="24"/>
                <w:szCs w:val="24"/>
              </w:rPr>
              <w:t>Акция «Мы о вас помним»</w:t>
            </w:r>
          </w:p>
        </w:tc>
      </w:tr>
    </w:tbl>
    <w:p w:rsidR="00523FC7" w:rsidRPr="00523FC7" w:rsidRDefault="00523FC7" w:rsidP="00523FC7">
      <w:r w:rsidRPr="00523FC7">
        <w:br/>
      </w:r>
    </w:p>
    <w:p w:rsidR="00FD5902" w:rsidRDefault="00FD5902" w:rsidP="00523FC7">
      <w:pPr>
        <w:rPr>
          <w:b/>
          <w:bCs/>
        </w:rPr>
      </w:pPr>
    </w:p>
    <w:p w:rsidR="00C73818" w:rsidRPr="00D55249" w:rsidRDefault="00523FC7" w:rsidP="00D552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План реализации программы</w:t>
      </w:r>
      <w:r w:rsidR="00C73818" w:rsidRPr="00D552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гражданско – патриотическому</w:t>
      </w:r>
    </w:p>
    <w:p w:rsidR="00523FC7" w:rsidRPr="00D55249" w:rsidRDefault="005F209D" w:rsidP="00D55249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52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направлению «Мы –патриоты</w:t>
      </w:r>
      <w:r w:rsidR="00523FC7" w:rsidRPr="00D552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!»</w:t>
      </w:r>
    </w:p>
    <w:p w:rsidR="005F209D" w:rsidRPr="005F209D" w:rsidRDefault="005F209D" w:rsidP="005F209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70" w:type="dxa"/>
        <w:tblCellMar>
          <w:top w:w="81" w:type="dxa"/>
          <w:left w:w="81" w:type="dxa"/>
          <w:bottom w:w="81" w:type="dxa"/>
          <w:right w:w="81" w:type="dxa"/>
        </w:tblCellMar>
        <w:tblLook w:val="04A0" w:firstRow="1" w:lastRow="0" w:firstColumn="1" w:lastColumn="0" w:noHBand="0" w:noVBand="1"/>
      </w:tblPr>
      <w:tblGrid>
        <w:gridCol w:w="1336"/>
        <w:gridCol w:w="2748"/>
        <w:gridCol w:w="2552"/>
        <w:gridCol w:w="2934"/>
      </w:tblGrid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реализации программы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реализации программы</w:t>
            </w: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реализации программы</w:t>
            </w: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«Дорога безопасности»</w:t>
            </w:r>
          </w:p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«Дорога безопасности»</w:t>
            </w:r>
          </w:p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«Дорога безопасности»</w:t>
            </w:r>
          </w:p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в школьный музей и музеи района.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в школьный музей и музеи района.</w:t>
            </w: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в школьный музей и музеи района.</w:t>
            </w: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«Знаешь ли ты?»</w:t>
            </w:r>
          </w:p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«Знаешь ли ты?»</w:t>
            </w:r>
          </w:p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«Знаешь ли ты?»</w:t>
            </w:r>
          </w:p>
          <w:p w:rsidR="00C73818" w:rsidRPr="005F209D" w:rsidRDefault="00C73818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народного единства</w:t>
            </w: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«Труд народа</w:t>
            </w:r>
          </w:p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Родину славит».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Деловая игра «Твои</w:t>
            </w:r>
          </w:p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права и обязанности,</w:t>
            </w:r>
          </w:p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гражданин»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1E3462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летописи «Моя родословная»</w:t>
            </w: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r w:rsidR="00D55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992DD9" w:rsidRDefault="00992DD9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Игра-путешествие</w:t>
            </w:r>
          </w:p>
          <w:p w:rsidR="00992DD9" w:rsidRPr="00992DD9" w:rsidRDefault="00992DD9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«История нашего края».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992DD9" w:rsidRDefault="00992DD9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Игра-путешествие</w:t>
            </w:r>
          </w:p>
          <w:p w:rsidR="00992DD9" w:rsidRPr="00992DD9" w:rsidRDefault="00992DD9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«История нашего края».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992DD9" w:rsidRDefault="00992DD9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Викторина «Узнай это</w:t>
            </w:r>
          </w:p>
          <w:p w:rsidR="00992DD9" w:rsidRPr="00992DD9" w:rsidRDefault="00992DD9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место».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992DD9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презентации «малые герои большой войны»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992DD9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презентации «малые герои большой войны»</w:t>
            </w: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1E3462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мини-презентаций</w:t>
            </w:r>
            <w:r w:rsidR="00992DD9"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ровесники в годы ВОВ</w:t>
            </w:r>
            <w:r w:rsidR="00992DD9"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</w:t>
            </w:r>
          </w:p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«Потеря</w:t>
            </w:r>
          </w:p>
          <w:p w:rsidR="001E3462" w:rsidRPr="001E3462" w:rsidRDefault="001E3462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человечности».</w:t>
            </w:r>
          </w:p>
          <w:p w:rsidR="00523FC7" w:rsidRPr="005F209D" w:rsidRDefault="00523FC7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 стол</w:t>
            </w:r>
          </w:p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«Проблемы экологии».</w:t>
            </w:r>
          </w:p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русских</w:t>
            </w:r>
          </w:p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забав</w:t>
            </w:r>
          </w:p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праздника для обучающихся 1-4 классов</w:t>
            </w:r>
          </w:p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F209D" w:rsidRPr="005F209D" w:rsidRDefault="005F209D" w:rsidP="005F2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09D" w:rsidRPr="005F209D" w:rsidTr="005F209D">
        <w:trPr>
          <w:trHeight w:val="2120"/>
        </w:trPr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 истории «Никто не забыт, ничто не забыто»</w:t>
            </w:r>
          </w:p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«Дети-ветеранам»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 истории «Никто не забыт, ничто не забыто»</w:t>
            </w:r>
          </w:p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«Дети-ветеранам»</w:t>
            </w: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 истории «Никто не забыт, ничто не забыто»</w:t>
            </w:r>
          </w:p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«Дети-ветеранам»</w:t>
            </w:r>
          </w:p>
        </w:tc>
      </w:tr>
      <w:tr w:rsidR="005F209D" w:rsidRPr="005F209D" w:rsidTr="005F209D"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Вахте Памяти и Митинге, посвященному Дню </w:t>
            </w: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Победы.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Участие в Вахте Памяти и Митинге, посвященному Дню </w:t>
            </w: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Победы.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DD9" w:rsidRPr="005F209D" w:rsidRDefault="00992DD9" w:rsidP="005F209D">
            <w:pPr>
              <w:tabs>
                <w:tab w:val="left" w:pos="2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Участие в Вахте Памяти и Митинге, посвященному Дню Победы.</w:t>
            </w:r>
          </w:p>
          <w:p w:rsidR="00523FC7" w:rsidRPr="005F209D" w:rsidRDefault="00523FC7" w:rsidP="005F20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5F209D" w:rsidRDefault="005F209D" w:rsidP="00523FC7">
      <w:pPr>
        <w:rPr>
          <w:b/>
          <w:bCs/>
        </w:rPr>
      </w:pPr>
    </w:p>
    <w:p w:rsidR="00D24B12" w:rsidRPr="00665B4A" w:rsidRDefault="00D55249" w:rsidP="007610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B4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665B4A" w:rsidRPr="00665B4A" w:rsidRDefault="00D55249" w:rsidP="00665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4A">
        <w:rPr>
          <w:rFonts w:ascii="Times New Roman" w:hAnsi="Times New Roman" w:cs="Times New Roman"/>
          <w:sz w:val="28"/>
          <w:szCs w:val="28"/>
        </w:rPr>
        <w:t>В процессе р</w:t>
      </w:r>
      <w:r w:rsidR="00665B4A" w:rsidRPr="00665B4A">
        <w:rPr>
          <w:rFonts w:ascii="Times New Roman" w:hAnsi="Times New Roman" w:cs="Times New Roman"/>
          <w:sz w:val="28"/>
          <w:szCs w:val="28"/>
        </w:rPr>
        <w:t>еализации программы «Шаги к успеху» члены ДОО «РОСТ</w:t>
      </w:r>
      <w:r w:rsidRPr="00665B4A">
        <w:rPr>
          <w:rFonts w:ascii="Times New Roman" w:hAnsi="Times New Roman" w:cs="Times New Roman"/>
          <w:sz w:val="28"/>
          <w:szCs w:val="28"/>
        </w:rPr>
        <w:t xml:space="preserve">» должны: </w:t>
      </w:r>
    </w:p>
    <w:p w:rsidR="00665B4A" w:rsidRPr="00665B4A" w:rsidRDefault="00D55249" w:rsidP="00761072">
      <w:pPr>
        <w:pStyle w:val="a5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4A">
        <w:rPr>
          <w:rFonts w:ascii="Times New Roman" w:hAnsi="Times New Roman" w:cs="Times New Roman"/>
          <w:sz w:val="28"/>
          <w:szCs w:val="28"/>
        </w:rPr>
        <w:t>приобрести социально-значимый опыт, повысить уровень развития всей интеллектуально-эмоциональной сферы,</w:t>
      </w:r>
    </w:p>
    <w:p w:rsidR="00665B4A" w:rsidRPr="00665B4A" w:rsidRDefault="00D55249" w:rsidP="00761072">
      <w:pPr>
        <w:pStyle w:val="a5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4A">
        <w:rPr>
          <w:rFonts w:ascii="Times New Roman" w:hAnsi="Times New Roman" w:cs="Times New Roman"/>
          <w:sz w:val="28"/>
          <w:szCs w:val="28"/>
        </w:rPr>
        <w:t>повысить свою социальную активность;</w:t>
      </w:r>
    </w:p>
    <w:p w:rsidR="00665B4A" w:rsidRPr="00665B4A" w:rsidRDefault="00D55249" w:rsidP="00761072">
      <w:pPr>
        <w:pStyle w:val="a5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4A">
        <w:rPr>
          <w:rFonts w:ascii="Times New Roman" w:hAnsi="Times New Roman" w:cs="Times New Roman"/>
          <w:sz w:val="28"/>
          <w:szCs w:val="28"/>
        </w:rPr>
        <w:lastRenderedPageBreak/>
        <w:t xml:space="preserve">расширить сферы деятельности и </w:t>
      </w:r>
      <w:r w:rsidR="00665B4A">
        <w:rPr>
          <w:rFonts w:ascii="Times New Roman" w:hAnsi="Times New Roman" w:cs="Times New Roman"/>
          <w:sz w:val="28"/>
          <w:szCs w:val="28"/>
        </w:rPr>
        <w:t>освоить новые виды деятельности;</w:t>
      </w:r>
    </w:p>
    <w:p w:rsidR="00761072" w:rsidRPr="00761072" w:rsidRDefault="00D55249" w:rsidP="00761072">
      <w:pPr>
        <w:pStyle w:val="a5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B4A">
        <w:rPr>
          <w:rFonts w:ascii="Times New Roman" w:hAnsi="Times New Roman" w:cs="Times New Roman"/>
          <w:sz w:val="28"/>
          <w:szCs w:val="28"/>
        </w:rPr>
        <w:t>развить свои организаторские способности, творческий потенц</w:t>
      </w:r>
      <w:r w:rsidR="00761072">
        <w:rPr>
          <w:rFonts w:ascii="Times New Roman" w:hAnsi="Times New Roman" w:cs="Times New Roman"/>
          <w:sz w:val="28"/>
          <w:szCs w:val="28"/>
        </w:rPr>
        <w:t>иал и лидерские качества каждого;</w:t>
      </w:r>
    </w:p>
    <w:p w:rsidR="00761072" w:rsidRPr="00761072" w:rsidRDefault="00761072" w:rsidP="00761072">
      <w:pPr>
        <w:pStyle w:val="a5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072">
        <w:rPr>
          <w:rFonts w:ascii="Times New Roman" w:hAnsi="Times New Roman" w:cs="Times New Roman"/>
          <w:sz w:val="28"/>
          <w:szCs w:val="28"/>
        </w:rPr>
        <w:t>Развитие коммуникативных способностей, чувства ответственности за принимаемые решения и за их выполнение, выраженное в достижении званий личностного роста.</w:t>
      </w:r>
    </w:p>
    <w:p w:rsidR="00761072" w:rsidRPr="00761072" w:rsidRDefault="00761072" w:rsidP="00761072">
      <w:pPr>
        <w:pStyle w:val="a5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072">
        <w:rPr>
          <w:rFonts w:ascii="Times New Roman" w:hAnsi="Times New Roman" w:cs="Times New Roman"/>
          <w:sz w:val="28"/>
          <w:szCs w:val="28"/>
        </w:rPr>
        <w:t>Овладение методикой КТД.</w:t>
      </w: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5B4A" w:rsidRDefault="00665B4A" w:rsidP="00D24B12">
      <w:pPr>
        <w:tabs>
          <w:tab w:val="left" w:pos="2853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791C" w:rsidRDefault="0081791C" w:rsidP="00665B4A">
      <w:p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91C" w:rsidRDefault="0081791C" w:rsidP="00665B4A">
      <w:p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91C" w:rsidRDefault="0081791C" w:rsidP="00665B4A">
      <w:p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91C" w:rsidRDefault="0081791C" w:rsidP="00665B4A">
      <w:p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91C" w:rsidRDefault="0081791C" w:rsidP="00665B4A">
      <w:p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B12" w:rsidRPr="00761072" w:rsidRDefault="00761072" w:rsidP="00665B4A">
      <w:p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Литература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Конвенция ООН «О правах ребенка» - 1989г.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29.12.2012 №273 «Об образовании в РФ».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 РФ «Об общественных объединениях» от 19.05.1995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Закон РФ от 28.06.1995 № 98-ФЗ «О государственной поддержке молодежных общественных объединений» - Проблемы школьного воспитания, №2/1995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рекомендации МО РФ во исполнение решения коллегии от 28.09.1999 №19 «О расширении деятельности детских и молодежных общественных объединений в  образовательных учреждениях» - Вестник образования, №9/2000 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 Министерства  образования РФ от 18.06.2001 № 2419 о реализации решения коллегии от 29.05.2001г. №11\1 «Об опыте взаимодействия органов управления образованием и детских общественных объединений» - Внешкольник, №9/2001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Баженов И.Н. Педагогический поиск. – М.: Педагогика, - 1987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Беляева И.Л. Семейный калейдоскоп: Программа работы с детьми младшего школьного возраста. – Ижевск: Изд-во ИПК и ПРО, 2003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Будем работать вместе! Программы деятельности детских и подростковых организаций. – М., 1996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Возрастная и педагогическая психология. Под ред. А.В. Петровского – М.: Просвещение, 1979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Воспитательный процесс: изучение эффективности. Методические рекомендации. Под ред. Е.Н. Степанова – М.: ТЦ «Сфера», 2000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Голберг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В.А. Проект целевой комплексной программы «Здоровье» //ж-л «Классный руководитель» №1, 2001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Коджаспирова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Г.М. Педагогика: программы, методические материалы и рекомендации. – М.: ТЦ «Сфера», 2002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Козлова Г.В. Программы воспитательной работы. //ж-л «Классный руководитель», №4, 2000 – с.31-53, 68-73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Лобачева С.И.,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Жиренко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О.Е. Справочник вожатого. – М.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2007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Лутошкин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А.Н.  Как вести за собой. – М.: Просвещение, 1986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 воспитательной работы в классе. Методическое пособие. Под ред. Е.Н. Степанова – М.: ТЦ «Сфера», 2001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Плинер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Я.Г.,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Бухвалов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В.А. воспитание личности в коллективе. – М.: Центр «Педагогический поиск», 2000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Подросток и досуг. Сост.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Домаш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Заводова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Т.Е. – М.: ООО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Красико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2004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Рожков М.И., Волохов А.В. детские организации: возможности выбора. Метод. Пособие для организаторов детского движения. – М., 1996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Социальное проектирование. – Н. Новгород: Педагогические технологии, 2004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Степанов Е.Н., Лузина Л.М. Педагогу о современных подходах и концепциях воспитания. – М.: ТЦ «Сфера», 2002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Тебе, вожатый! Выпуск 1.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Н.Новгород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Педагогические технологии, 2003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Тебе, вожатый! Выпуск 2.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Н.Новгород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Педагогические технологии, 2004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 воспитательных дел в школе. Под ред. И.А. Чурикова – Чебоксары, 1999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Фридман Л.М. Психология в современной школе. Для руководителей и работников образования. – М.: ТЦ «Сфера», 2001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Хочу быть лидером! Выпуск 1.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Н.Новгород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педагогические технологии, 2000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Шаламова Л.Ф.,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Хорвин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А.Ю. Вожатый – старт в профессию. Кипарис -12,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методическое пособие. – М.: Педагогическое общество России, 2005</w:t>
      </w:r>
    </w:p>
    <w:p w:rsidR="00D24B12" w:rsidRDefault="00D24B12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Шпакова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С.А. Учимся, играя: Методическое пособие. – М.: ЦГЛ,2004</w:t>
      </w:r>
    </w:p>
    <w:p w:rsidR="00665B4A" w:rsidRDefault="00665B4A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0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B96D4B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www.инфо</w:t>
        </w:r>
      </w:hyperlink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дети.рф</w:t>
      </w:r>
      <w:proofErr w:type="spellEnd"/>
    </w:p>
    <w:p w:rsidR="00665B4A" w:rsidRPr="00665B4A" w:rsidRDefault="00665B4A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Shool18 – murom.ucoz.ru</w:t>
      </w:r>
    </w:p>
    <w:p w:rsidR="00665B4A" w:rsidRPr="007848B9" w:rsidRDefault="00665B4A" w:rsidP="00665B4A">
      <w:pPr>
        <w:pStyle w:val="a5"/>
        <w:numPr>
          <w:ilvl w:val="0"/>
          <w:numId w:val="19"/>
        </w:numPr>
        <w:tabs>
          <w:tab w:val="left" w:pos="28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Nantaurovo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– soch.ucoz.ru</w:t>
      </w:r>
    </w:p>
    <w:p w:rsidR="00D24B12" w:rsidRDefault="00D24B12" w:rsidP="00665B4A">
      <w:pPr>
        <w:spacing w:line="360" w:lineRule="auto"/>
        <w:jc w:val="both"/>
        <w:rPr>
          <w:b/>
          <w:bCs/>
        </w:rPr>
      </w:pPr>
    </w:p>
    <w:sectPr w:rsidR="00D2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36F"/>
    <w:multiLevelType w:val="multilevel"/>
    <w:tmpl w:val="3384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F0E92"/>
    <w:multiLevelType w:val="hybridMultilevel"/>
    <w:tmpl w:val="5F465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637FAA"/>
    <w:multiLevelType w:val="multilevel"/>
    <w:tmpl w:val="EB7E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E1A16"/>
    <w:multiLevelType w:val="multilevel"/>
    <w:tmpl w:val="F0B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14F7D"/>
    <w:multiLevelType w:val="multilevel"/>
    <w:tmpl w:val="5E1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C03E6"/>
    <w:multiLevelType w:val="hybridMultilevel"/>
    <w:tmpl w:val="4EEE6A32"/>
    <w:lvl w:ilvl="0" w:tplc="15AE0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F4F38"/>
    <w:multiLevelType w:val="multilevel"/>
    <w:tmpl w:val="DD8E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252E23"/>
    <w:multiLevelType w:val="multilevel"/>
    <w:tmpl w:val="7BD6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E56C4"/>
    <w:multiLevelType w:val="multilevel"/>
    <w:tmpl w:val="BBA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51DDA"/>
    <w:multiLevelType w:val="multilevel"/>
    <w:tmpl w:val="001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452AF"/>
    <w:multiLevelType w:val="hybridMultilevel"/>
    <w:tmpl w:val="7B08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92FE2"/>
    <w:multiLevelType w:val="multilevel"/>
    <w:tmpl w:val="37E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9B10DB"/>
    <w:multiLevelType w:val="multilevel"/>
    <w:tmpl w:val="884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54830"/>
    <w:multiLevelType w:val="multilevel"/>
    <w:tmpl w:val="58F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85575"/>
    <w:multiLevelType w:val="hybridMultilevel"/>
    <w:tmpl w:val="65EEB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C4D62"/>
    <w:multiLevelType w:val="multilevel"/>
    <w:tmpl w:val="DA36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841783"/>
    <w:multiLevelType w:val="multilevel"/>
    <w:tmpl w:val="70E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DD532E"/>
    <w:multiLevelType w:val="hybridMultilevel"/>
    <w:tmpl w:val="A37A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F5307"/>
    <w:multiLevelType w:val="hybridMultilevel"/>
    <w:tmpl w:val="D654D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27102A"/>
    <w:multiLevelType w:val="multilevel"/>
    <w:tmpl w:val="9AD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FB45AC"/>
    <w:multiLevelType w:val="hybridMultilevel"/>
    <w:tmpl w:val="43C2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90EA2"/>
    <w:multiLevelType w:val="multilevel"/>
    <w:tmpl w:val="06B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5"/>
  </w:num>
  <w:num w:numId="5">
    <w:abstractNumId w:val="12"/>
  </w:num>
  <w:num w:numId="6">
    <w:abstractNumId w:val="2"/>
  </w:num>
  <w:num w:numId="7">
    <w:abstractNumId w:val="0"/>
  </w:num>
  <w:num w:numId="8">
    <w:abstractNumId w:val="21"/>
  </w:num>
  <w:num w:numId="9">
    <w:abstractNumId w:val="13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14"/>
  </w:num>
  <w:num w:numId="15">
    <w:abstractNumId w:val="1"/>
  </w:num>
  <w:num w:numId="16">
    <w:abstractNumId w:val="3"/>
  </w:num>
  <w:num w:numId="17">
    <w:abstractNumId w:val="6"/>
  </w:num>
  <w:num w:numId="18">
    <w:abstractNumId w:val="17"/>
  </w:num>
  <w:num w:numId="19">
    <w:abstractNumId w:val="5"/>
  </w:num>
  <w:num w:numId="20">
    <w:abstractNumId w:val="18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BC"/>
    <w:rsid w:val="00092B1A"/>
    <w:rsid w:val="000F37CC"/>
    <w:rsid w:val="000F3F70"/>
    <w:rsid w:val="0012742A"/>
    <w:rsid w:val="001C1884"/>
    <w:rsid w:val="001E3462"/>
    <w:rsid w:val="00232D2E"/>
    <w:rsid w:val="002A5BFE"/>
    <w:rsid w:val="002B148C"/>
    <w:rsid w:val="002D02E6"/>
    <w:rsid w:val="002F4800"/>
    <w:rsid w:val="00333574"/>
    <w:rsid w:val="00373FEA"/>
    <w:rsid w:val="003802A5"/>
    <w:rsid w:val="003A6255"/>
    <w:rsid w:val="00420FBB"/>
    <w:rsid w:val="00422FC0"/>
    <w:rsid w:val="004D6502"/>
    <w:rsid w:val="00523FC7"/>
    <w:rsid w:val="00534C2A"/>
    <w:rsid w:val="005745D9"/>
    <w:rsid w:val="005A5913"/>
    <w:rsid w:val="005F209D"/>
    <w:rsid w:val="00645385"/>
    <w:rsid w:val="00651ACF"/>
    <w:rsid w:val="00665B4A"/>
    <w:rsid w:val="00667ABC"/>
    <w:rsid w:val="006A0D35"/>
    <w:rsid w:val="007055A8"/>
    <w:rsid w:val="00740E74"/>
    <w:rsid w:val="00742D56"/>
    <w:rsid w:val="00761072"/>
    <w:rsid w:val="00771588"/>
    <w:rsid w:val="0081791C"/>
    <w:rsid w:val="00860312"/>
    <w:rsid w:val="0089068D"/>
    <w:rsid w:val="0093424D"/>
    <w:rsid w:val="00992DD9"/>
    <w:rsid w:val="00A81D28"/>
    <w:rsid w:val="00AB70B4"/>
    <w:rsid w:val="00C0685F"/>
    <w:rsid w:val="00C73818"/>
    <w:rsid w:val="00D24B12"/>
    <w:rsid w:val="00D4746D"/>
    <w:rsid w:val="00D55249"/>
    <w:rsid w:val="00DB6964"/>
    <w:rsid w:val="00E360ED"/>
    <w:rsid w:val="00E52EFC"/>
    <w:rsid w:val="00E75FBC"/>
    <w:rsid w:val="00F95812"/>
    <w:rsid w:val="00FC2F6F"/>
    <w:rsid w:val="00FD5902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6502"/>
    <w:pPr>
      <w:ind w:left="720"/>
      <w:contextualSpacing/>
    </w:pPr>
  </w:style>
  <w:style w:type="paragraph" w:customStyle="1" w:styleId="p1">
    <w:name w:val="p1"/>
    <w:basedOn w:val="a"/>
    <w:rsid w:val="0086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C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1C1884"/>
  </w:style>
  <w:style w:type="character" w:customStyle="1" w:styleId="c1">
    <w:name w:val="c1"/>
    <w:basedOn w:val="a0"/>
    <w:rsid w:val="001C1884"/>
  </w:style>
  <w:style w:type="character" w:styleId="a6">
    <w:name w:val="Hyperlink"/>
    <w:basedOn w:val="a0"/>
    <w:uiPriority w:val="99"/>
    <w:unhideWhenUsed/>
    <w:rsid w:val="00665B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6502"/>
    <w:pPr>
      <w:ind w:left="720"/>
      <w:contextualSpacing/>
    </w:pPr>
  </w:style>
  <w:style w:type="paragraph" w:customStyle="1" w:styleId="p1">
    <w:name w:val="p1"/>
    <w:basedOn w:val="a"/>
    <w:rsid w:val="0086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C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1C1884"/>
  </w:style>
  <w:style w:type="character" w:customStyle="1" w:styleId="c1">
    <w:name w:val="c1"/>
    <w:basedOn w:val="a0"/>
    <w:rsid w:val="001C1884"/>
  </w:style>
  <w:style w:type="character" w:styleId="a6">
    <w:name w:val="Hyperlink"/>
    <w:basedOn w:val="a0"/>
    <w:uiPriority w:val="99"/>
    <w:unhideWhenUsed/>
    <w:rsid w:val="00665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0;&#1085;&#1092;&#1086;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</cp:lastModifiedBy>
  <cp:revision>17</cp:revision>
  <dcterms:created xsi:type="dcterms:W3CDTF">2020-08-25T10:42:00Z</dcterms:created>
  <dcterms:modified xsi:type="dcterms:W3CDTF">2020-09-10T10:16:00Z</dcterms:modified>
</cp:coreProperties>
</file>