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09" w:rsidRDefault="00EC0C09" w:rsidP="00EC0C09">
      <w:pPr>
        <w:widowControl/>
        <w:suppressAutoHyphens w:val="0"/>
        <w:overflowPunct w:val="0"/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</w:p>
    <w:p w:rsidR="00EC0C09" w:rsidRDefault="00EC0C09" w:rsidP="00EC0C09">
      <w:pPr>
        <w:widowControl/>
        <w:suppressAutoHyphens w:val="0"/>
        <w:jc w:val="center"/>
        <w:rPr>
          <w:rFonts w:ascii="Calibri" w:eastAsia="Calibri" w:hAnsi="Calibri"/>
          <w:b/>
          <w:kern w:val="0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-815340</wp:posOffset>
            </wp:positionH>
            <wp:positionV relativeFrom="margin">
              <wp:posOffset>-142875</wp:posOffset>
            </wp:positionV>
            <wp:extent cx="2072640" cy="1400175"/>
            <wp:effectExtent l="0" t="0" r="3810" b="9525"/>
            <wp:wrapSquare wrapText="bothSides"/>
            <wp:docPr id="1" name="Рисунок 1" descr="Описание: C:\Users\1\Desktop\для Маши\doveri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esktop\для Маши\doverie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/>
          <w:b/>
          <w:kern w:val="0"/>
          <w:sz w:val="28"/>
          <w:szCs w:val="28"/>
          <w:lang w:eastAsia="en-US"/>
        </w:rPr>
        <w:t>Памятка для родителей</w:t>
      </w:r>
    </w:p>
    <w:p w:rsidR="00EC0C09" w:rsidRDefault="00EC0C09" w:rsidP="00EC0C09">
      <w:pPr>
        <w:widowControl/>
        <w:suppressAutoHyphens w:val="0"/>
        <w:jc w:val="center"/>
        <w:rPr>
          <w:rFonts w:ascii="Calibri" w:eastAsia="Calibri" w:hAnsi="Calibri"/>
          <w:b/>
          <w:kern w:val="0"/>
          <w:sz w:val="28"/>
          <w:szCs w:val="28"/>
          <w:lang w:eastAsia="en-US"/>
        </w:rPr>
      </w:pPr>
      <w:r>
        <w:rPr>
          <w:rFonts w:ascii="Calibri" w:eastAsia="Calibri" w:hAnsi="Calibri"/>
          <w:b/>
          <w:kern w:val="0"/>
          <w:sz w:val="28"/>
          <w:szCs w:val="28"/>
          <w:lang w:eastAsia="en-US"/>
        </w:rPr>
        <w:t>О профилактическом медицинском осмотре с целью раннего выявления немедицинского потребления наркотиков среди учащихся.</w:t>
      </w:r>
    </w:p>
    <w:p w:rsidR="00EC0C09" w:rsidRDefault="00EC0C09" w:rsidP="00EC0C09">
      <w:pPr>
        <w:widowControl/>
        <w:suppressAutoHyphens w:val="0"/>
        <w:rPr>
          <w:rFonts w:ascii="Calibri" w:eastAsia="Calibri" w:hAnsi="Calibri"/>
          <w:b/>
          <w:kern w:val="0"/>
          <w:sz w:val="28"/>
          <w:szCs w:val="28"/>
          <w:lang w:eastAsia="en-US"/>
        </w:rPr>
      </w:pPr>
    </w:p>
    <w:p w:rsidR="00EC0C09" w:rsidRDefault="00EC0C09" w:rsidP="00EC0C09">
      <w:pPr>
        <w:widowControl/>
        <w:suppressAutoHyphens w:val="0"/>
        <w:jc w:val="center"/>
        <w:rPr>
          <w:rFonts w:eastAsia="Times New Roman"/>
          <w:b/>
          <w:kern w:val="0"/>
        </w:rPr>
      </w:pPr>
      <w:r>
        <w:rPr>
          <w:rFonts w:eastAsia="Times New Roman"/>
          <w:b/>
          <w:kern w:val="0"/>
        </w:rPr>
        <w:t>Уважаемые родители!</w:t>
      </w:r>
    </w:p>
    <w:p w:rsidR="00EC0C09" w:rsidRDefault="00EC0C09" w:rsidP="00EC0C09">
      <w:pPr>
        <w:widowControl/>
        <w:suppressAutoHyphens w:val="0"/>
        <w:jc w:val="center"/>
        <w:rPr>
          <w:rFonts w:eastAsia="Times New Roman"/>
          <w:kern w:val="0"/>
        </w:rPr>
      </w:pPr>
    </w:p>
    <w:p w:rsidR="00EC0C09" w:rsidRDefault="00EC0C09" w:rsidP="00EC0C09">
      <w:pPr>
        <w:widowControl/>
        <w:suppressAutoHyphens w:val="0"/>
        <w:ind w:left="-567" w:firstLine="567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Вы, безусловно, самые близкие и значимые  для ребенка люди. Вы испытываете тревогу и беспокойство за будущее и настоящее своего ребенка.</w:t>
      </w:r>
    </w:p>
    <w:p w:rsidR="00EC0C09" w:rsidRDefault="00EC0C09" w:rsidP="00EC0C09">
      <w:pPr>
        <w:widowControl/>
        <w:suppressAutoHyphens w:val="0"/>
        <w:ind w:left="-567" w:firstLine="567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  Здоровье ребенка </w:t>
      </w:r>
      <w:proofErr w:type="gramStart"/>
      <w:r>
        <w:rPr>
          <w:rFonts w:eastAsia="Times New Roman"/>
          <w:kern w:val="0"/>
          <w:sz w:val="22"/>
          <w:szCs w:val="22"/>
        </w:rPr>
        <w:t>–с</w:t>
      </w:r>
      <w:proofErr w:type="gramEnd"/>
      <w:r>
        <w:rPr>
          <w:rFonts w:eastAsia="Times New Roman"/>
          <w:kern w:val="0"/>
          <w:sz w:val="22"/>
          <w:szCs w:val="22"/>
        </w:rPr>
        <w:t xml:space="preserve">амое большое счастье для родителей. </w:t>
      </w:r>
    </w:p>
    <w:p w:rsidR="00EC0C09" w:rsidRDefault="00EC0C09" w:rsidP="00EC0C09">
      <w:pPr>
        <w:widowControl/>
        <w:suppressAutoHyphens w:val="0"/>
        <w:ind w:left="-567" w:firstLine="567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 К  сожалению, все больше и больше подростков начинают употреблять табак, алкоголь и наркотики.   </w:t>
      </w:r>
    </w:p>
    <w:p w:rsidR="00EC0C09" w:rsidRDefault="00EC0C09" w:rsidP="00EC0C09">
      <w:pPr>
        <w:widowControl/>
        <w:suppressAutoHyphens w:val="0"/>
        <w:ind w:left="-567" w:firstLine="567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 Сегодня Вашему ребенку могут предложить наркотики в школе, в институте, во дворе и на дискотеке, в сети Интернет.     За порогом дома и учебного заведения   дети оказываются в жестком мире, контроль и поддержка взрослых значительно ослабевает. </w:t>
      </w:r>
    </w:p>
    <w:p w:rsidR="00EC0C09" w:rsidRDefault="00EC0C09" w:rsidP="00EC0C09">
      <w:pPr>
        <w:widowControl/>
        <w:suppressAutoHyphens w:val="0"/>
        <w:ind w:left="-567" w:firstLine="567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Психология подростка такова, что значимыми людьми в этом возрасте становятся не родители, не взрослые, а, чаще всего, сверстники и ребята чуть старше, которые выделяются из общей массы и, отнюдь, не самым благопристойным поведением.</w:t>
      </w:r>
    </w:p>
    <w:p w:rsidR="00EC0C09" w:rsidRDefault="00EC0C09" w:rsidP="00EC0C09">
      <w:pPr>
        <w:widowControl/>
        <w:suppressAutoHyphens w:val="0"/>
        <w:ind w:left="-567" w:firstLine="567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До 60% опрошенных школьников   сообщают, что подвергались  давлению со стороны сверстников, побуждающих их принимать наркотики.</w:t>
      </w:r>
    </w:p>
    <w:p w:rsidR="00EC0C09" w:rsidRDefault="00EC0C09" w:rsidP="00EC0C09">
      <w:pPr>
        <w:widowControl/>
        <w:suppressAutoHyphens w:val="0"/>
        <w:ind w:left="-567" w:firstLine="567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   Вокруг слишком много наркотиков, чтобы успокаивать себя соображениями вроде: «С моим ребенком такого случиться не может».  </w:t>
      </w:r>
    </w:p>
    <w:p w:rsidR="00EC0C09" w:rsidRDefault="00EC0C09" w:rsidP="00EC0C09">
      <w:pPr>
        <w:widowControl/>
        <w:suppressAutoHyphens w:val="0"/>
        <w:ind w:left="-567" w:firstLine="567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  Родителям, как правило, бывает сложно обнаружит</w:t>
      </w:r>
      <w:bookmarkStart w:id="0" w:name="_GoBack"/>
      <w:bookmarkEnd w:id="0"/>
      <w:r>
        <w:rPr>
          <w:rFonts w:eastAsia="Times New Roman"/>
          <w:kern w:val="0"/>
          <w:sz w:val="22"/>
          <w:szCs w:val="22"/>
        </w:rPr>
        <w:t>ь у  ребенка  начальные признаки  употребления   наркотиков.     Зачастую родители узнают о проблемах с наркотиками слишком поздно….</w:t>
      </w:r>
    </w:p>
    <w:p w:rsidR="00EC0C09" w:rsidRDefault="00EC0C09" w:rsidP="00EC0C09">
      <w:pPr>
        <w:widowControl/>
        <w:suppressAutoHyphens w:val="0"/>
        <w:ind w:left="-567" w:firstLine="567"/>
        <w:rPr>
          <w:rFonts w:eastAsia="Times New Roman"/>
          <w:b/>
          <w:i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 </w:t>
      </w:r>
      <w:r>
        <w:rPr>
          <w:rFonts w:eastAsia="Times New Roman"/>
          <w:b/>
          <w:i/>
          <w:kern w:val="0"/>
          <w:sz w:val="22"/>
          <w:szCs w:val="22"/>
        </w:rPr>
        <w:t>Важно, чтобы ребенок понимал, что взрослые способны контролировать  возможное  употребление наркотиков     – это поможет удержать молодежь от  экспериментов  с наркотиками.</w:t>
      </w:r>
    </w:p>
    <w:p w:rsidR="00EC0C09" w:rsidRDefault="00EC0C09" w:rsidP="00EC0C09">
      <w:pPr>
        <w:widowControl/>
        <w:suppressAutoHyphens w:val="0"/>
        <w:ind w:left="-567" w:firstLine="567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        Защитить детей от воздействия психоактивных и наркотических веществ,   держать  ситуацию под контролем - это главная задача   профилактического медицинского осмотра  на предмет раннего выявления немедицинского употребления наркотиков</w:t>
      </w:r>
    </w:p>
    <w:p w:rsidR="00EC0C09" w:rsidRDefault="00EC0C09" w:rsidP="00EC0C09">
      <w:pPr>
        <w:widowControl/>
        <w:suppressAutoHyphens w:val="0"/>
        <w:ind w:left="-567" w:firstLine="567"/>
        <w:jc w:val="both"/>
        <w:rPr>
          <w:rFonts w:eastAsia="Times New Roman"/>
          <w:kern w:val="0"/>
          <w:sz w:val="22"/>
          <w:szCs w:val="22"/>
        </w:rPr>
      </w:pPr>
      <w:r>
        <w:rPr>
          <w:rFonts w:ascii="Calibri" w:eastAsia="Calibri" w:hAnsi="Calibri"/>
          <w:kern w:val="0"/>
          <w:sz w:val="22"/>
          <w:szCs w:val="22"/>
          <w:lang w:eastAsia="en-US"/>
        </w:rPr>
        <w:t xml:space="preserve">      </w:t>
      </w:r>
      <w:r>
        <w:rPr>
          <w:rFonts w:eastAsia="Times New Roman"/>
          <w:kern w:val="0"/>
          <w:sz w:val="22"/>
          <w:szCs w:val="22"/>
        </w:rPr>
        <w:t xml:space="preserve">Акцентируем Ваше внимание, что профилактический медицинский осмотр   на предмет раннего выявления наркотиков  является добровольным и анонимным. </w:t>
      </w:r>
    </w:p>
    <w:p w:rsidR="00EC0C09" w:rsidRDefault="00EC0C09" w:rsidP="00EC0C09">
      <w:pPr>
        <w:widowControl/>
        <w:suppressAutoHyphens w:val="0"/>
        <w:ind w:left="-567" w:firstLine="567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   Если Ваш ребенок  постоянно отказывается от участия в профилактическом медицинском осмотре, задайте  себе и ему вопрос о причинах.</w:t>
      </w:r>
    </w:p>
    <w:p w:rsidR="00EC0C09" w:rsidRDefault="00EC0C09" w:rsidP="00EC0C09">
      <w:pPr>
        <w:widowControl/>
        <w:suppressAutoHyphens w:val="0"/>
        <w:ind w:left="-567" w:firstLine="567"/>
        <w:jc w:val="both"/>
        <w:rPr>
          <w:rFonts w:eastAsia="Times New Roman"/>
          <w:kern w:val="0"/>
          <w:sz w:val="22"/>
          <w:szCs w:val="22"/>
        </w:rPr>
      </w:pPr>
    </w:p>
    <w:p w:rsidR="00EC0C09" w:rsidRDefault="00EC0C09" w:rsidP="00EC0C09">
      <w:pPr>
        <w:widowControl/>
        <w:suppressAutoHyphens w:val="0"/>
        <w:ind w:left="-567" w:firstLine="567"/>
        <w:rPr>
          <w:rFonts w:eastAsia="Times New Roman"/>
          <w:b/>
          <w:i/>
          <w:kern w:val="0"/>
          <w:sz w:val="22"/>
          <w:szCs w:val="22"/>
        </w:rPr>
      </w:pPr>
      <w:r>
        <w:rPr>
          <w:rFonts w:eastAsia="Times New Roman"/>
          <w:b/>
          <w:i/>
          <w:kern w:val="0"/>
          <w:sz w:val="22"/>
          <w:szCs w:val="22"/>
        </w:rPr>
        <w:t>Обратите внимание на основные моменты.</w:t>
      </w:r>
    </w:p>
    <w:p w:rsidR="00EC0C09" w:rsidRDefault="00EC0C09" w:rsidP="00EC0C09">
      <w:pPr>
        <w:widowControl/>
        <w:suppressAutoHyphens w:val="0"/>
        <w:ind w:left="-567" w:firstLine="567"/>
        <w:contextualSpacing/>
        <w:rPr>
          <w:rFonts w:eastAsia="Times New Roman"/>
          <w:b/>
          <w:i/>
          <w:kern w:val="0"/>
          <w:sz w:val="22"/>
          <w:szCs w:val="22"/>
        </w:rPr>
      </w:pPr>
    </w:p>
    <w:p w:rsidR="00EC0C09" w:rsidRDefault="00EC0C09" w:rsidP="00EC0C09">
      <w:pPr>
        <w:widowControl/>
        <w:numPr>
          <w:ilvl w:val="0"/>
          <w:numId w:val="1"/>
        </w:numPr>
        <w:suppressAutoHyphens w:val="0"/>
        <w:spacing w:after="200" w:line="276" w:lineRule="auto"/>
        <w:ind w:left="-567" w:firstLine="567"/>
        <w:contextualSpacing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Профилактические медицинские осмотры проводятся в отношении обучающихся, достигших возраста тринадцати лет.</w:t>
      </w:r>
    </w:p>
    <w:p w:rsidR="00EC0C09" w:rsidRDefault="00EC0C09" w:rsidP="00EC0C09">
      <w:pPr>
        <w:widowControl/>
        <w:numPr>
          <w:ilvl w:val="0"/>
          <w:numId w:val="1"/>
        </w:numPr>
        <w:suppressAutoHyphens w:val="0"/>
        <w:spacing w:after="200" w:line="276" w:lineRule="auto"/>
        <w:ind w:left="-567" w:firstLine="567"/>
        <w:contextualSpacing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Профилактические медицинские осмотры проводятся при наличии информированного добровольного согласия в письменной форме обучающегося, достигшего возраста пятнадцати лет, либо информированного добровольного согласия в письменной форме одного из родителей или иного законного представителя обучающегося, не достигшего возраста пятнадцати лет.</w:t>
      </w:r>
    </w:p>
    <w:p w:rsidR="00EC0C09" w:rsidRDefault="00EC0C09" w:rsidP="00EC0C09">
      <w:pPr>
        <w:widowControl/>
        <w:numPr>
          <w:ilvl w:val="0"/>
          <w:numId w:val="1"/>
        </w:numPr>
        <w:suppressAutoHyphens w:val="0"/>
        <w:spacing w:after="200" w:line="276" w:lineRule="auto"/>
        <w:ind w:left="-567" w:firstLine="567"/>
        <w:contextualSpacing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Профилактические медицинские </w:t>
      </w:r>
      <w:proofErr w:type="spellStart"/>
      <w:r>
        <w:rPr>
          <w:rFonts w:eastAsia="Times New Roman"/>
          <w:kern w:val="0"/>
          <w:sz w:val="22"/>
          <w:szCs w:val="22"/>
        </w:rPr>
        <w:t>осмотрыпроводятся</w:t>
      </w:r>
      <w:proofErr w:type="spellEnd"/>
      <w:r>
        <w:rPr>
          <w:rFonts w:eastAsia="Times New Roman"/>
          <w:kern w:val="0"/>
          <w:sz w:val="22"/>
          <w:szCs w:val="22"/>
        </w:rPr>
        <w:t xml:space="preserve">  только врачами  </w:t>
      </w:r>
      <w:proofErr w:type="gramStart"/>
      <w:r>
        <w:rPr>
          <w:rFonts w:eastAsia="Times New Roman"/>
          <w:kern w:val="0"/>
          <w:sz w:val="22"/>
          <w:szCs w:val="22"/>
        </w:rPr>
        <w:t>-н</w:t>
      </w:r>
      <w:proofErr w:type="gramEnd"/>
      <w:r>
        <w:rPr>
          <w:rFonts w:eastAsia="Times New Roman"/>
          <w:kern w:val="0"/>
          <w:sz w:val="22"/>
          <w:szCs w:val="22"/>
        </w:rPr>
        <w:t>аркологами в государственных  медицинских  организациях, имеющих  лицензии на осуществление медицинской деятельности, предусматривающей выполнение  работ (оказание услуг) по "психиатрии-наркологии" и "лабораторной диагностике"</w:t>
      </w:r>
    </w:p>
    <w:p w:rsidR="00EC0C09" w:rsidRDefault="00EC0C09" w:rsidP="00EC0C09">
      <w:pPr>
        <w:widowControl/>
        <w:numPr>
          <w:ilvl w:val="0"/>
          <w:numId w:val="1"/>
        </w:numPr>
        <w:suppressAutoHyphens w:val="0"/>
        <w:spacing w:after="200" w:line="276" w:lineRule="auto"/>
        <w:ind w:left="-567" w:firstLine="927"/>
        <w:contextualSpacing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Профилактические медицинские осмотры проводятся на основании списков, направленных из образовательных организации с учетом результатов социально-психологического тестирования</w:t>
      </w:r>
    </w:p>
    <w:p w:rsidR="00EC0C09" w:rsidRDefault="00EC0C09" w:rsidP="00EC0C09">
      <w:pPr>
        <w:widowControl/>
        <w:suppressAutoHyphens w:val="0"/>
        <w:ind w:left="-567" w:firstLine="927"/>
        <w:contextualSpacing/>
        <w:rPr>
          <w:rFonts w:eastAsia="Times New Roman"/>
          <w:kern w:val="0"/>
          <w:sz w:val="22"/>
          <w:szCs w:val="22"/>
        </w:rPr>
      </w:pPr>
    </w:p>
    <w:p w:rsidR="00EC0C09" w:rsidRDefault="00EC0C09" w:rsidP="00EC0C09">
      <w:pPr>
        <w:widowControl/>
        <w:numPr>
          <w:ilvl w:val="0"/>
          <w:numId w:val="1"/>
        </w:numPr>
        <w:suppressAutoHyphens w:val="0"/>
        <w:spacing w:after="200" w:line="276" w:lineRule="auto"/>
        <w:ind w:left="-567" w:firstLine="927"/>
        <w:contextualSpacing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Профилактические медицинские осмотры проводится в медицинской организации в четыре этапа:</w:t>
      </w:r>
    </w:p>
    <w:p w:rsidR="00EC0C09" w:rsidRDefault="00EC0C09" w:rsidP="00EC0C09">
      <w:pPr>
        <w:widowControl/>
        <w:suppressAutoHyphens w:val="0"/>
        <w:spacing w:line="276" w:lineRule="auto"/>
        <w:rPr>
          <w:rFonts w:eastAsia="Times New Roman"/>
          <w:kern w:val="0"/>
          <w:sz w:val="22"/>
          <w:szCs w:val="22"/>
        </w:rPr>
        <w:sectPr w:rsidR="00EC0C09">
          <w:pgSz w:w="11906" w:h="16838"/>
          <w:pgMar w:top="567" w:right="850" w:bottom="1134" w:left="1701" w:header="708" w:footer="708" w:gutter="0"/>
          <w:cols w:space="720"/>
        </w:sectPr>
      </w:pPr>
    </w:p>
    <w:tbl>
      <w:tblPr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9"/>
        <w:gridCol w:w="555"/>
      </w:tblGrid>
      <w:tr w:rsidR="00EC0C09" w:rsidTr="00EC0C09">
        <w:trPr>
          <w:trHeight w:val="1972"/>
        </w:trPr>
        <w:tc>
          <w:tcPr>
            <w:tcW w:w="9739" w:type="dxa"/>
            <w:tcBorders>
              <w:top w:val="nil"/>
              <w:left w:val="nil"/>
              <w:bottom w:val="nil"/>
              <w:right w:val="nil"/>
            </w:tcBorders>
          </w:tcPr>
          <w:p w:rsidR="00EC0C09" w:rsidRDefault="00EC0C09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  <w:r w:rsidRPr="00B52208">
              <w:rPr>
                <w:b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400300" cy="1400175"/>
                  <wp:effectExtent l="0" t="0" r="0" b="9525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40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52208">
              <w:rPr>
                <w:rFonts w:eastAsia="Times New Roman"/>
                <w:b/>
                <w:kern w:val="0"/>
                <w:sz w:val="22"/>
                <w:szCs w:val="22"/>
              </w:rPr>
              <w:t>1 этап -</w:t>
            </w:r>
            <w:r>
              <w:rPr>
                <w:rFonts w:eastAsia="Times New Roman"/>
                <w:kern w:val="0"/>
                <w:sz w:val="22"/>
                <w:szCs w:val="22"/>
              </w:rPr>
              <w:t xml:space="preserve">  профилактическая  разъяснительная беседа с учащимся,   визуальный   осмотр,  исследование состояния  органов дыхания,  сердечно-сосудистой  и </w:t>
            </w:r>
            <w:proofErr w:type="gramStart"/>
            <w:r>
              <w:rPr>
                <w:rFonts w:eastAsia="Times New Roman"/>
                <w:kern w:val="0"/>
                <w:sz w:val="22"/>
                <w:szCs w:val="22"/>
              </w:rPr>
              <w:t>нервной</w:t>
            </w:r>
            <w:proofErr w:type="gramEnd"/>
            <w:r>
              <w:rPr>
                <w:rFonts w:eastAsia="Times New Roman"/>
                <w:kern w:val="0"/>
                <w:sz w:val="22"/>
                <w:szCs w:val="22"/>
              </w:rPr>
              <w:t xml:space="preserve"> систем.</w:t>
            </w:r>
          </w:p>
          <w:p w:rsidR="00EC0C09" w:rsidRDefault="00EC0C09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</w:p>
          <w:p w:rsidR="00EC0C09" w:rsidRDefault="00EC0C09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</w:p>
          <w:p w:rsidR="00EC0C09" w:rsidRDefault="00EC0C09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</w:p>
          <w:p w:rsidR="00EC0C09" w:rsidRDefault="00EC0C09">
            <w:pPr>
              <w:widowControl/>
              <w:suppressAutoHyphens w:val="0"/>
              <w:jc w:val="both"/>
              <w:rPr>
                <w:rFonts w:eastAsia="Times New Roman"/>
                <w:kern w:val="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C09" w:rsidRDefault="00EC0C09">
            <w:pPr>
              <w:widowControl/>
              <w:suppressAutoHyphens w:val="0"/>
              <w:jc w:val="both"/>
              <w:rPr>
                <w:rFonts w:eastAsia="Times New Roman"/>
                <w:noProof/>
                <w:kern w:val="0"/>
              </w:rPr>
            </w:pPr>
          </w:p>
        </w:tc>
      </w:tr>
    </w:tbl>
    <w:p w:rsidR="00EC0C09" w:rsidRDefault="00EC0C09" w:rsidP="00EC0C09">
      <w:pPr>
        <w:widowControl/>
        <w:suppressAutoHyphens w:val="0"/>
        <w:ind w:firstLine="142"/>
        <w:jc w:val="both"/>
        <w:rPr>
          <w:rFonts w:eastAsia="Times New Roman"/>
          <w:kern w:val="0"/>
          <w:sz w:val="22"/>
          <w:szCs w:val="22"/>
        </w:rPr>
      </w:pPr>
      <w:r w:rsidRPr="00B52208"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-280035</wp:posOffset>
            </wp:positionH>
            <wp:positionV relativeFrom="margin">
              <wp:posOffset>1706880</wp:posOffset>
            </wp:positionV>
            <wp:extent cx="2400300" cy="1295400"/>
            <wp:effectExtent l="0" t="0" r="0" b="0"/>
            <wp:wrapSquare wrapText="bothSides"/>
            <wp:docPr id="3" name="Рисунок 5" descr="Описание: C:\Users\1\Desktop\для Маши\imag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1\Desktop\для Маши\images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2208">
        <w:rPr>
          <w:rFonts w:eastAsia="Times New Roman"/>
          <w:b/>
          <w:kern w:val="0"/>
          <w:sz w:val="22"/>
          <w:szCs w:val="22"/>
        </w:rPr>
        <w:t>2  этап</w:t>
      </w:r>
      <w:r>
        <w:rPr>
          <w:rFonts w:eastAsia="Times New Roman"/>
          <w:kern w:val="0"/>
          <w:sz w:val="22"/>
          <w:szCs w:val="22"/>
        </w:rPr>
        <w:t xml:space="preserve"> -  забор и  предварительные исследования биологических объектов (мочи)  на определение в образцах  наркотических средств и психотропных веществ.</w:t>
      </w:r>
    </w:p>
    <w:p w:rsidR="00EC0C09" w:rsidRDefault="00EC0C09" w:rsidP="00EC0C09">
      <w:pPr>
        <w:widowControl/>
        <w:suppressAutoHyphens w:val="0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Проводятся    лаборантом  методом иммуноферментного или  иммунохимического анализа,  с  использованием технических средств,   исключающих  визуальную оценку результатов  (комплекс   IK 200609).   </w:t>
      </w:r>
    </w:p>
    <w:p w:rsidR="00EC0C09" w:rsidRDefault="00EC0C09" w:rsidP="00EC0C09">
      <w:pPr>
        <w:widowControl/>
        <w:suppressAutoHyphens w:val="0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 Позволяют  определять  практически все виды наркотиков, в том числе, наиболее распространенные  в молодежной   среде – </w:t>
      </w:r>
      <w:r w:rsidR="00B52208">
        <w:rPr>
          <w:rFonts w:eastAsia="Times New Roman"/>
          <w:kern w:val="0"/>
          <w:sz w:val="22"/>
          <w:szCs w:val="22"/>
        </w:rPr>
        <w:t xml:space="preserve">          </w:t>
      </w:r>
      <w:r>
        <w:rPr>
          <w:rFonts w:eastAsia="Times New Roman"/>
          <w:kern w:val="0"/>
          <w:sz w:val="22"/>
          <w:szCs w:val="22"/>
        </w:rPr>
        <w:t>курительные   смеси, соли.</w:t>
      </w:r>
    </w:p>
    <w:p w:rsidR="00EC0C09" w:rsidRDefault="00EC0C09" w:rsidP="00EC0C09">
      <w:pPr>
        <w:widowControl/>
        <w:suppressAutoHyphens w:val="0"/>
        <w:rPr>
          <w:rFonts w:eastAsia="Times New Roman"/>
          <w:kern w:val="0"/>
          <w:sz w:val="22"/>
          <w:szCs w:val="22"/>
        </w:rPr>
      </w:pPr>
    </w:p>
    <w:p w:rsidR="00EC0C09" w:rsidRDefault="00EC0C09" w:rsidP="00EC0C09">
      <w:pPr>
        <w:widowControl/>
        <w:suppressAutoHyphens w:val="0"/>
        <w:rPr>
          <w:rFonts w:eastAsia="Times New Roman"/>
          <w:b/>
          <w:i/>
          <w:kern w:val="0"/>
          <w:sz w:val="22"/>
          <w:szCs w:val="22"/>
        </w:rPr>
      </w:pPr>
      <w:r>
        <w:rPr>
          <w:rFonts w:eastAsia="Times New Roman"/>
          <w:b/>
          <w:i/>
          <w:kern w:val="0"/>
          <w:sz w:val="22"/>
          <w:szCs w:val="22"/>
        </w:rPr>
        <w:t>При получении отрицательных результатов предварительных ХТИ профилактический медицинский осмотр считается завершенным.</w:t>
      </w:r>
    </w:p>
    <w:p w:rsidR="00EC0C09" w:rsidRDefault="00EC0C09" w:rsidP="00EC0C09">
      <w:pPr>
        <w:widowControl/>
        <w:suppressAutoHyphens w:val="0"/>
        <w:rPr>
          <w:rFonts w:eastAsia="Times New Roman"/>
          <w:kern w:val="0"/>
          <w:sz w:val="22"/>
          <w:szCs w:val="22"/>
        </w:rPr>
      </w:pPr>
    </w:p>
    <w:p w:rsidR="00EC0C09" w:rsidRDefault="00EC0C09" w:rsidP="00EC0C09">
      <w:pPr>
        <w:widowControl/>
        <w:suppressAutoHyphens w:val="0"/>
        <w:ind w:firstLine="142"/>
        <w:jc w:val="both"/>
        <w:rPr>
          <w:rFonts w:eastAsia="Times New Roman"/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3882390</wp:posOffset>
            </wp:positionV>
            <wp:extent cx="2453640" cy="1838325"/>
            <wp:effectExtent l="0" t="0" r="3810" b="9525"/>
            <wp:wrapSquare wrapText="bothSides"/>
            <wp:docPr id="4" name="Рисунок 6" descr="Описание: C:\Users\1\Desktop\для Маши\image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1\Desktop\для Маши\images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kern w:val="0"/>
          <w:sz w:val="22"/>
          <w:szCs w:val="22"/>
        </w:rPr>
        <w:t xml:space="preserve">                                                                                                            </w:t>
      </w:r>
    </w:p>
    <w:p w:rsidR="00EC0C09" w:rsidRDefault="00EC0C09" w:rsidP="00EC0C09">
      <w:pPr>
        <w:widowControl/>
        <w:suppressAutoHyphens w:val="0"/>
        <w:ind w:firstLine="142"/>
        <w:jc w:val="both"/>
        <w:rPr>
          <w:rFonts w:eastAsia="Times New Roman"/>
          <w:kern w:val="0"/>
          <w:sz w:val="22"/>
          <w:szCs w:val="22"/>
        </w:rPr>
      </w:pPr>
      <w:r w:rsidRPr="00B52208">
        <w:rPr>
          <w:rFonts w:eastAsia="Times New Roman"/>
          <w:b/>
          <w:kern w:val="0"/>
          <w:sz w:val="22"/>
          <w:szCs w:val="22"/>
        </w:rPr>
        <w:t>3  этап</w:t>
      </w:r>
      <w:r>
        <w:rPr>
          <w:rFonts w:eastAsia="Times New Roman"/>
          <w:kern w:val="0"/>
          <w:sz w:val="22"/>
          <w:szCs w:val="22"/>
        </w:rPr>
        <w:t xml:space="preserve"> -  в  случае положительных предварительных результатов,   проводятся   подтверждающие  химико-токсикологические  исследования  методом </w:t>
      </w:r>
      <w:proofErr w:type="spellStart"/>
      <w:r>
        <w:rPr>
          <w:rFonts w:eastAsia="Times New Roman"/>
          <w:kern w:val="0"/>
          <w:sz w:val="22"/>
          <w:szCs w:val="22"/>
        </w:rPr>
        <w:t>хроматомасспектрометрии</w:t>
      </w:r>
      <w:proofErr w:type="spellEnd"/>
      <w:r>
        <w:rPr>
          <w:rFonts w:eastAsia="Times New Roman"/>
          <w:kern w:val="0"/>
          <w:sz w:val="22"/>
          <w:szCs w:val="22"/>
        </w:rPr>
        <w:t xml:space="preserve">.    Для этого,  образец биологической жидкости (мочи)   направляется    в  лабораторию   республиканского наркологического диспансера. </w:t>
      </w:r>
    </w:p>
    <w:p w:rsidR="00B52208" w:rsidRDefault="00B52208" w:rsidP="00EC0C09">
      <w:pPr>
        <w:widowControl/>
        <w:suppressAutoHyphens w:val="0"/>
        <w:ind w:firstLine="142"/>
        <w:rPr>
          <w:rFonts w:eastAsia="Times New Roman"/>
          <w:b/>
          <w:i/>
          <w:kern w:val="0"/>
          <w:sz w:val="22"/>
          <w:szCs w:val="22"/>
        </w:rPr>
      </w:pPr>
      <w:r>
        <w:rPr>
          <w:rFonts w:eastAsia="Times New Roman"/>
          <w:b/>
          <w:i/>
          <w:kern w:val="0"/>
          <w:sz w:val="22"/>
          <w:szCs w:val="22"/>
        </w:rPr>
        <w:t xml:space="preserve"> </w:t>
      </w:r>
    </w:p>
    <w:p w:rsidR="00B52208" w:rsidRDefault="00B52208" w:rsidP="00EC0C09">
      <w:pPr>
        <w:widowControl/>
        <w:suppressAutoHyphens w:val="0"/>
        <w:ind w:firstLine="142"/>
        <w:rPr>
          <w:rFonts w:eastAsia="Times New Roman"/>
          <w:b/>
          <w:i/>
          <w:kern w:val="0"/>
          <w:sz w:val="22"/>
          <w:szCs w:val="22"/>
        </w:rPr>
      </w:pPr>
    </w:p>
    <w:p w:rsidR="00EC0C09" w:rsidRDefault="00EC0C09" w:rsidP="00EC0C09">
      <w:pPr>
        <w:widowControl/>
        <w:suppressAutoHyphens w:val="0"/>
        <w:ind w:firstLine="142"/>
        <w:rPr>
          <w:rFonts w:eastAsia="Times New Roman"/>
          <w:i/>
          <w:kern w:val="0"/>
          <w:sz w:val="22"/>
          <w:szCs w:val="22"/>
        </w:rPr>
      </w:pPr>
      <w:r>
        <w:rPr>
          <w:rFonts w:eastAsia="Times New Roman"/>
          <w:b/>
          <w:i/>
          <w:kern w:val="0"/>
          <w:sz w:val="22"/>
          <w:szCs w:val="22"/>
        </w:rPr>
        <w:t>Окончательным  считается только результат подтверждающих химико-токсикологических исследований</w:t>
      </w:r>
      <w:r>
        <w:rPr>
          <w:rFonts w:eastAsia="Times New Roman"/>
          <w:i/>
          <w:kern w:val="0"/>
          <w:sz w:val="22"/>
          <w:szCs w:val="22"/>
        </w:rPr>
        <w:t>.</w:t>
      </w:r>
    </w:p>
    <w:p w:rsidR="00EC0C09" w:rsidRDefault="00EC0C09" w:rsidP="00EC0C09">
      <w:pPr>
        <w:widowControl/>
        <w:suppressAutoHyphens w:val="0"/>
        <w:ind w:left="-142" w:firstLine="142"/>
        <w:contextualSpacing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 </w:t>
      </w:r>
    </w:p>
    <w:p w:rsidR="00EC0C09" w:rsidRDefault="00EC0C09" w:rsidP="00EC0C09">
      <w:pPr>
        <w:widowControl/>
        <w:suppressAutoHyphens w:val="0"/>
        <w:ind w:left="-142" w:firstLine="142"/>
        <w:contextualSpacing/>
        <w:rPr>
          <w:rFonts w:eastAsia="Times New Roman"/>
          <w:kern w:val="0"/>
          <w:sz w:val="22"/>
          <w:szCs w:val="22"/>
        </w:rPr>
      </w:pPr>
    </w:p>
    <w:p w:rsidR="00EC0C09" w:rsidRDefault="00EC0C09" w:rsidP="00EC0C09">
      <w:pPr>
        <w:widowControl/>
        <w:suppressAutoHyphens w:val="0"/>
        <w:ind w:left="-142" w:firstLine="142"/>
        <w:contextualSpacing/>
        <w:rPr>
          <w:rFonts w:eastAsia="Times New Roman"/>
          <w:kern w:val="0"/>
          <w:sz w:val="22"/>
          <w:szCs w:val="22"/>
        </w:rPr>
      </w:pPr>
    </w:p>
    <w:p w:rsidR="00EC0C09" w:rsidRDefault="00EC0C09" w:rsidP="00EC0C09">
      <w:pPr>
        <w:widowControl/>
        <w:suppressAutoHyphens w:val="0"/>
        <w:ind w:left="-142" w:firstLine="142"/>
        <w:contextualSpacing/>
        <w:rPr>
          <w:rFonts w:eastAsia="Times New Roman"/>
          <w:kern w:val="0"/>
          <w:sz w:val="22"/>
          <w:szCs w:val="22"/>
        </w:rPr>
      </w:pPr>
    </w:p>
    <w:p w:rsidR="00EC0C09" w:rsidRDefault="00EC0C09" w:rsidP="00EC0C09">
      <w:pPr>
        <w:widowControl/>
        <w:suppressAutoHyphens w:val="0"/>
        <w:ind w:left="-142" w:firstLine="142"/>
        <w:contextualSpacing/>
        <w:rPr>
          <w:rFonts w:eastAsia="Times New Roman"/>
          <w:kern w:val="0"/>
          <w:sz w:val="22"/>
          <w:szCs w:val="22"/>
        </w:rPr>
      </w:pPr>
    </w:p>
    <w:p w:rsidR="00EC0C09" w:rsidRDefault="00EC0C09" w:rsidP="00EC0C09">
      <w:pPr>
        <w:widowControl/>
        <w:suppressAutoHyphens w:val="0"/>
        <w:ind w:left="-142" w:firstLine="142"/>
        <w:contextualSpacing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 </w:t>
      </w:r>
      <w:r w:rsidRPr="00B52208">
        <w:rPr>
          <w:rFonts w:eastAsia="Times New Roman"/>
          <w:b/>
          <w:kern w:val="0"/>
          <w:sz w:val="22"/>
          <w:szCs w:val="22"/>
        </w:rPr>
        <w:t>4 этап</w:t>
      </w:r>
      <w:r>
        <w:rPr>
          <w:rFonts w:eastAsia="Times New Roman"/>
          <w:kern w:val="0"/>
          <w:sz w:val="22"/>
          <w:szCs w:val="22"/>
        </w:rPr>
        <w:t xml:space="preserve">  -  разъяснение обучающемуся, достигшему возраста пятнадцати лет, либо одному из   родителей или иному законному представителю обучающегося, не достигшего возраста пятнадцати лет, результатов проведенного профилактического медицинского осмотра</w:t>
      </w:r>
    </w:p>
    <w:p w:rsidR="00EC0C09" w:rsidRDefault="00EC0C09" w:rsidP="00EC0C09">
      <w:pPr>
        <w:widowControl/>
        <w:suppressAutoHyphens w:val="0"/>
        <w:ind w:left="-142" w:firstLine="142"/>
        <w:rPr>
          <w:rFonts w:eastAsia="Times New Roman"/>
          <w:kern w:val="0"/>
          <w:sz w:val="22"/>
          <w:szCs w:val="22"/>
        </w:rPr>
      </w:pPr>
    </w:p>
    <w:p w:rsidR="00EC0C09" w:rsidRDefault="00EC0C09" w:rsidP="00EC0C09">
      <w:pPr>
        <w:widowControl/>
        <w:suppressAutoHyphens w:val="0"/>
        <w:ind w:left="142"/>
        <w:contextualSpacing/>
        <w:rPr>
          <w:rFonts w:eastAsia="Times New Roman"/>
          <w:b/>
          <w:i/>
          <w:kern w:val="0"/>
          <w:sz w:val="22"/>
          <w:szCs w:val="22"/>
        </w:rPr>
      </w:pPr>
      <w:r>
        <w:rPr>
          <w:rFonts w:eastAsia="Times New Roman"/>
          <w:b/>
          <w:i/>
          <w:kern w:val="0"/>
          <w:sz w:val="22"/>
          <w:szCs w:val="22"/>
        </w:rPr>
        <w:t xml:space="preserve"> Информация о результатах   профилактического медицинского осмотра составляет врачебную тайну и предоставляется обучающемуся, обучающемуся, достигшему возраста пятнадцати лет, либо одному из родителей или иному законному  представителю обучающегося, не достигшего возраста пятнадцати лет, результатов проведенного профилактического медицинского осмотра</w:t>
      </w:r>
    </w:p>
    <w:p w:rsidR="00EC0C09" w:rsidRDefault="00EC0C09" w:rsidP="00EC0C09">
      <w:pPr>
        <w:widowControl/>
        <w:suppressAutoHyphens w:val="0"/>
        <w:ind w:left="142"/>
        <w:contextualSpacing/>
        <w:rPr>
          <w:rFonts w:eastAsia="Times New Roman"/>
          <w:b/>
          <w:i/>
          <w:kern w:val="0"/>
          <w:sz w:val="22"/>
          <w:szCs w:val="22"/>
        </w:rPr>
      </w:pPr>
    </w:p>
    <w:p w:rsidR="00EC0C09" w:rsidRDefault="00EC0C09" w:rsidP="00EC0C09">
      <w:pPr>
        <w:widowControl/>
        <w:suppressAutoHyphens w:val="0"/>
        <w:rPr>
          <w:rFonts w:eastAsia="Times New Roman"/>
          <w:kern w:val="0"/>
          <w:sz w:val="22"/>
          <w:szCs w:val="22"/>
        </w:rPr>
      </w:pPr>
    </w:p>
    <w:p w:rsidR="00EC0C09" w:rsidRDefault="00EC0C09" w:rsidP="00EC0C09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>Результат профилактического медицинского осмотра  фиксируется  врачом -</w:t>
      </w:r>
    </w:p>
    <w:p w:rsidR="00EC0C09" w:rsidRDefault="00EC0C09" w:rsidP="00EC0C09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-наркологом в медицинской  документации  </w:t>
      </w:r>
      <w:proofErr w:type="gramStart"/>
      <w:r>
        <w:rPr>
          <w:rFonts w:eastAsia="Times New Roman"/>
          <w:kern w:val="0"/>
          <w:sz w:val="22"/>
          <w:szCs w:val="22"/>
        </w:rPr>
        <w:t>обучающегося</w:t>
      </w:r>
      <w:proofErr w:type="gramEnd"/>
      <w:r>
        <w:rPr>
          <w:rFonts w:eastAsia="Times New Roman"/>
          <w:kern w:val="0"/>
          <w:sz w:val="22"/>
          <w:szCs w:val="22"/>
        </w:rPr>
        <w:t xml:space="preserve">.   </w:t>
      </w:r>
    </w:p>
    <w:p w:rsidR="00EC0C09" w:rsidRDefault="00EC0C09" w:rsidP="00EC0C09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  </w:t>
      </w:r>
    </w:p>
    <w:p w:rsidR="00EC0C09" w:rsidRDefault="00EC0C09" w:rsidP="00EC0C09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kern w:val="0"/>
          <w:sz w:val="22"/>
          <w:szCs w:val="22"/>
        </w:rPr>
        <w:t xml:space="preserve">  В  соответствии с законодательством Российской Федерации,    за разглашение врачебной тайны,    медицинские  работники     несут дисциплинарную,  административную  или  уголовную  ответственность.</w:t>
      </w:r>
    </w:p>
    <w:p w:rsidR="00EC0C09" w:rsidRDefault="00EC0C09" w:rsidP="00EC0C09">
      <w:pPr>
        <w:widowControl/>
        <w:suppressAutoHyphens w:val="0"/>
        <w:rPr>
          <w:rFonts w:eastAsia="Times New Roman"/>
          <w:kern w:val="0"/>
          <w:sz w:val="22"/>
          <w:szCs w:val="22"/>
        </w:rPr>
      </w:pPr>
    </w:p>
    <w:p w:rsidR="006B7758" w:rsidRDefault="006B7758" w:rsidP="00EC0C09">
      <w:pPr>
        <w:ind w:left="-426"/>
      </w:pPr>
    </w:p>
    <w:sectPr w:rsidR="006B7758" w:rsidSect="00EC0C0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C1381"/>
    <w:multiLevelType w:val="hybridMultilevel"/>
    <w:tmpl w:val="B0787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D18"/>
    <w:rsid w:val="003003C7"/>
    <w:rsid w:val="006B7758"/>
    <w:rsid w:val="00742D18"/>
    <w:rsid w:val="00B52208"/>
    <w:rsid w:val="00CF4A41"/>
    <w:rsid w:val="00EC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0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0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D5BA5B2881244C8B9E4D45ADCB91EC" ma:contentTypeVersion="0" ma:contentTypeDescription="Создание документа." ma:contentTypeScope="" ma:versionID="097bd945f24e0d420b47e29e518a39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FC2F6-8C42-4842-BF8C-47CE53395546}"/>
</file>

<file path=customXml/itemProps2.xml><?xml version="1.0" encoding="utf-8"?>
<ds:datastoreItem xmlns:ds="http://schemas.openxmlformats.org/officeDocument/2006/customXml" ds:itemID="{535325F9-9A89-4C68-BDD4-AB37402F3CCA}"/>
</file>

<file path=customXml/itemProps3.xml><?xml version="1.0" encoding="utf-8"?>
<ds:datastoreItem xmlns:ds="http://schemas.openxmlformats.org/officeDocument/2006/customXml" ds:itemID="{48A4CBEA-385D-439B-A428-5D6F99268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4599</Characters>
  <Application>Microsoft Office Word</Application>
  <DocSecurity>0</DocSecurity>
  <Lines>38</Lines>
  <Paragraphs>10</Paragraphs>
  <ScaleCrop>false</ScaleCrop>
  <Company>Grizli777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Завуч</cp:lastModifiedBy>
  <cp:revision>2</cp:revision>
  <cp:lastPrinted>2019-03-19T07:45:00Z</cp:lastPrinted>
  <dcterms:created xsi:type="dcterms:W3CDTF">2019-03-19T07:45:00Z</dcterms:created>
  <dcterms:modified xsi:type="dcterms:W3CDTF">2019-03-19T07:45:00Z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0x01010059D5BA5B2881244C8B9E4D45ADCB91EC</vt:lpwstr>
  </property>
</Properties>
</file>