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0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70"/>
      </w:tblGrid>
      <w:tr w:rsidR="00173E11" w:rsidRPr="00351D36" w:rsidTr="00E8790B">
        <w:trPr>
          <w:trHeight w:val="14208"/>
        </w:trPr>
        <w:tc>
          <w:tcPr>
            <w:tcW w:w="9670" w:type="dxa"/>
            <w:vAlign w:val="center"/>
          </w:tcPr>
          <w:p w:rsidR="00173E11" w:rsidRPr="00351D36" w:rsidRDefault="00173E11" w:rsidP="00017C70">
            <w:pPr>
              <w:rPr>
                <w:sz w:val="24"/>
                <w:szCs w:val="24"/>
              </w:rPr>
            </w:pPr>
            <w:r w:rsidRPr="00351D36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173E11" w:rsidRPr="00351D36" w:rsidRDefault="00173E11" w:rsidP="00017C70">
            <w:pPr>
              <w:rPr>
                <w:sz w:val="24"/>
                <w:szCs w:val="24"/>
              </w:rPr>
            </w:pPr>
          </w:p>
          <w:p w:rsidR="00173E11" w:rsidRPr="00351D36" w:rsidRDefault="00173E11" w:rsidP="00017C70">
            <w:pPr>
              <w:rPr>
                <w:sz w:val="24"/>
                <w:szCs w:val="24"/>
              </w:rPr>
            </w:pPr>
          </w:p>
          <w:p w:rsidR="00173E11" w:rsidRPr="00351D36" w:rsidRDefault="00173E11" w:rsidP="00017C70">
            <w:pPr>
              <w:rPr>
                <w:sz w:val="24"/>
                <w:szCs w:val="24"/>
              </w:rPr>
            </w:pPr>
          </w:p>
          <w:p w:rsidR="00173E11" w:rsidRPr="00351D36" w:rsidRDefault="00173E11" w:rsidP="00017C70">
            <w:pPr>
              <w:rPr>
                <w:sz w:val="24"/>
                <w:szCs w:val="24"/>
              </w:rPr>
            </w:pPr>
          </w:p>
          <w:p w:rsidR="00173E11" w:rsidRPr="00351D36" w:rsidRDefault="00173E11" w:rsidP="00017C70">
            <w:pPr>
              <w:jc w:val="center"/>
              <w:rPr>
                <w:sz w:val="24"/>
                <w:szCs w:val="24"/>
              </w:rPr>
            </w:pP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  <w:r w:rsidRPr="00351D36">
              <w:rPr>
                <w:b/>
                <w:sz w:val="36"/>
                <w:szCs w:val="36"/>
              </w:rPr>
              <w:t>ПАСПОРТ</w:t>
            </w: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  <w:r w:rsidRPr="00351D36">
              <w:rPr>
                <w:b/>
                <w:sz w:val="36"/>
                <w:szCs w:val="36"/>
              </w:rPr>
              <w:t xml:space="preserve">УЧЕБНОГО КАБИНЕТА №  </w:t>
            </w:r>
            <w:r w:rsidR="00FF513A">
              <w:rPr>
                <w:b/>
                <w:sz w:val="36"/>
                <w:szCs w:val="36"/>
                <w:u w:val="single"/>
              </w:rPr>
              <w:t>___110</w:t>
            </w:r>
            <w:r w:rsidRPr="00351D36">
              <w:rPr>
                <w:b/>
                <w:sz w:val="36"/>
                <w:szCs w:val="36"/>
                <w:u w:val="single"/>
              </w:rPr>
              <w:t>___</w:t>
            </w: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  <w:r w:rsidRPr="00351D36">
              <w:rPr>
                <w:b/>
                <w:sz w:val="36"/>
                <w:szCs w:val="36"/>
              </w:rPr>
              <w:t xml:space="preserve">Кабинет </w:t>
            </w:r>
            <w:r w:rsidRPr="00351D36">
              <w:rPr>
                <w:b/>
                <w:sz w:val="36"/>
                <w:szCs w:val="36"/>
                <w:u w:val="single"/>
              </w:rPr>
              <w:t>начальные классы</w:t>
            </w:r>
            <w:r w:rsidRPr="00351D36">
              <w:rPr>
                <w:b/>
                <w:sz w:val="36"/>
                <w:szCs w:val="36"/>
              </w:rPr>
              <w:t xml:space="preserve"> школы </w:t>
            </w:r>
            <w:r w:rsidRPr="00351D36">
              <w:rPr>
                <w:b/>
                <w:sz w:val="36"/>
                <w:szCs w:val="36"/>
                <w:u w:val="single"/>
              </w:rPr>
              <w:t>№ 2</w:t>
            </w: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351D36">
              <w:rPr>
                <w:b/>
                <w:sz w:val="36"/>
                <w:szCs w:val="36"/>
              </w:rPr>
              <w:t xml:space="preserve">Адрес школы:  </w:t>
            </w:r>
            <w:r w:rsidRPr="00351D36">
              <w:rPr>
                <w:b/>
                <w:sz w:val="36"/>
                <w:szCs w:val="36"/>
                <w:u w:val="single"/>
              </w:rPr>
              <w:t>р.п. Пильна ул. Блохина д. 13</w:t>
            </w: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</w:p>
          <w:p w:rsidR="00FF513A" w:rsidRDefault="00173E11" w:rsidP="00017C70">
            <w:pPr>
              <w:jc w:val="center"/>
              <w:rPr>
                <w:b/>
                <w:sz w:val="36"/>
                <w:szCs w:val="36"/>
              </w:rPr>
            </w:pPr>
            <w:r w:rsidRPr="00351D36">
              <w:rPr>
                <w:b/>
                <w:sz w:val="36"/>
                <w:szCs w:val="36"/>
              </w:rPr>
              <w:t>Фамилия, имя, отчество заведующего кабинетом:</w:t>
            </w:r>
          </w:p>
          <w:p w:rsidR="00FF513A" w:rsidRDefault="00FF513A" w:rsidP="00017C70">
            <w:pPr>
              <w:jc w:val="center"/>
              <w:rPr>
                <w:b/>
                <w:sz w:val="36"/>
                <w:szCs w:val="36"/>
                <w:u w:val="single"/>
              </w:rPr>
            </w:pPr>
            <w:proofErr w:type="spellStart"/>
            <w:r>
              <w:rPr>
                <w:b/>
                <w:sz w:val="36"/>
                <w:szCs w:val="36"/>
                <w:u w:val="single"/>
              </w:rPr>
              <w:t>Мещанкина</w:t>
            </w:r>
            <w:proofErr w:type="spellEnd"/>
            <w:r>
              <w:rPr>
                <w:b/>
                <w:sz w:val="36"/>
                <w:szCs w:val="36"/>
                <w:u w:val="single"/>
              </w:rPr>
              <w:t xml:space="preserve"> Ирина Викторовна</w:t>
            </w: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351D36">
              <w:rPr>
                <w:b/>
                <w:sz w:val="36"/>
                <w:szCs w:val="36"/>
              </w:rPr>
              <w:t xml:space="preserve"> </w:t>
            </w:r>
            <w:r w:rsidR="002166ED">
              <w:rPr>
                <w:b/>
                <w:sz w:val="36"/>
                <w:szCs w:val="36"/>
                <w:u w:val="single"/>
              </w:rPr>
              <w:t>Судакова Татьяна Владимировна</w:t>
            </w:r>
            <w:r w:rsidR="00FF513A">
              <w:rPr>
                <w:b/>
                <w:sz w:val="36"/>
                <w:szCs w:val="36"/>
                <w:u w:val="single"/>
              </w:rPr>
              <w:t xml:space="preserve"> </w:t>
            </w: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  <w:u w:val="single"/>
              </w:rPr>
            </w:pP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351D36">
              <w:rPr>
                <w:b/>
                <w:sz w:val="36"/>
                <w:szCs w:val="36"/>
              </w:rPr>
              <w:t xml:space="preserve">Класс, ответственный за кабинет:  </w:t>
            </w:r>
            <w:r w:rsidR="00FF513A">
              <w:rPr>
                <w:b/>
                <w:sz w:val="36"/>
                <w:szCs w:val="36"/>
                <w:u w:val="single"/>
              </w:rPr>
              <w:t>1 «Б</w:t>
            </w:r>
            <w:r w:rsidRPr="00351D36">
              <w:rPr>
                <w:b/>
                <w:sz w:val="36"/>
                <w:szCs w:val="36"/>
                <w:u w:val="single"/>
              </w:rPr>
              <w:t>»</w:t>
            </w:r>
            <w:r w:rsidR="00FF513A">
              <w:rPr>
                <w:b/>
                <w:sz w:val="36"/>
                <w:szCs w:val="36"/>
                <w:u w:val="single"/>
              </w:rPr>
              <w:t>, 2 «Б</w:t>
            </w:r>
            <w:r w:rsidR="00FF513A" w:rsidRPr="00351D36">
              <w:rPr>
                <w:b/>
                <w:sz w:val="36"/>
                <w:szCs w:val="36"/>
                <w:u w:val="single"/>
              </w:rPr>
              <w:t>»</w:t>
            </w:r>
            <w:r w:rsidR="00FF513A">
              <w:rPr>
                <w:b/>
                <w:sz w:val="36"/>
                <w:szCs w:val="36"/>
                <w:u w:val="single"/>
              </w:rPr>
              <w:t>,</w:t>
            </w:r>
          </w:p>
          <w:p w:rsidR="00173E11" w:rsidRPr="00351D36" w:rsidRDefault="00173E11" w:rsidP="00017C70">
            <w:pPr>
              <w:jc w:val="center"/>
              <w:rPr>
                <w:b/>
                <w:sz w:val="36"/>
                <w:szCs w:val="36"/>
              </w:rPr>
            </w:pPr>
          </w:p>
          <w:p w:rsidR="00173E11" w:rsidRPr="00351D36" w:rsidRDefault="00173E11" w:rsidP="00017C70">
            <w:pPr>
              <w:rPr>
                <w:sz w:val="24"/>
                <w:szCs w:val="24"/>
              </w:rPr>
            </w:pPr>
          </w:p>
        </w:tc>
      </w:tr>
    </w:tbl>
    <w:p w:rsidR="00173E11" w:rsidRPr="00F9280A" w:rsidRDefault="00173E11" w:rsidP="00173E11">
      <w:pPr>
        <w:rPr>
          <w:rFonts w:ascii="Times New Roman" w:hAnsi="Times New Roman" w:cs="Times New Roman"/>
          <w:sz w:val="24"/>
          <w:szCs w:val="24"/>
        </w:rPr>
      </w:pPr>
    </w:p>
    <w:p w:rsidR="00173E11" w:rsidRPr="00F9280A" w:rsidRDefault="00173E11" w:rsidP="00173E11">
      <w:pPr>
        <w:rPr>
          <w:rFonts w:ascii="Times New Roman" w:hAnsi="Times New Roman" w:cs="Times New Roman"/>
          <w:sz w:val="24"/>
          <w:szCs w:val="24"/>
        </w:rPr>
      </w:pPr>
    </w:p>
    <w:p w:rsidR="005134DE" w:rsidRDefault="005134DE" w:rsidP="00173E1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73E11" w:rsidRDefault="00173E11" w:rsidP="00173E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4C04">
        <w:rPr>
          <w:rFonts w:ascii="Times New Roman" w:hAnsi="Times New Roman" w:cs="Times New Roman"/>
          <w:b/>
          <w:sz w:val="40"/>
          <w:szCs w:val="40"/>
        </w:rPr>
        <w:t>Общая информация о  кабинете</w:t>
      </w:r>
    </w:p>
    <w:p w:rsidR="00173E11" w:rsidRPr="006A4C04" w:rsidRDefault="00173E11" w:rsidP="00173E1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4C04">
        <w:rPr>
          <w:rFonts w:ascii="Times New Roman" w:hAnsi="Times New Roman" w:cs="Times New Roman"/>
          <w:sz w:val="28"/>
          <w:szCs w:val="28"/>
        </w:rPr>
        <w:t>Площадь кабинета:   60 кв</w:t>
      </w:r>
      <w:proofErr w:type="gramStart"/>
      <w:r w:rsidRPr="006A4C04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173E11" w:rsidRPr="006A4C04" w:rsidRDefault="00173E11" w:rsidP="00173E11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A4C04">
        <w:rPr>
          <w:rFonts w:ascii="Times New Roman" w:hAnsi="Times New Roman" w:cs="Times New Roman"/>
          <w:sz w:val="28"/>
          <w:szCs w:val="28"/>
        </w:rPr>
        <w:t xml:space="preserve">Число посадочных мест для учащихся:  </w:t>
      </w:r>
      <w:r w:rsidR="005E6488">
        <w:rPr>
          <w:rFonts w:ascii="Times New Roman" w:hAnsi="Times New Roman" w:cs="Times New Roman"/>
          <w:sz w:val="28"/>
          <w:szCs w:val="28"/>
        </w:rPr>
        <w:t>30 посадочных мест</w:t>
      </w:r>
      <w:r w:rsidRPr="006A4C0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73E11" w:rsidRPr="006A4C04" w:rsidRDefault="00173E11" w:rsidP="00173E1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4C04">
        <w:rPr>
          <w:rFonts w:ascii="Times New Roman" w:hAnsi="Times New Roman" w:cs="Times New Roman"/>
          <w:sz w:val="28"/>
          <w:szCs w:val="28"/>
        </w:rPr>
        <w:t>Размеры  учебных столов № 5 – 12 ед.</w:t>
      </w:r>
    </w:p>
    <w:p w:rsidR="00173E11" w:rsidRDefault="00173E11" w:rsidP="00173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стульев № 5 – 24 ед.</w:t>
      </w:r>
    </w:p>
    <w:p w:rsidR="00173E11" w:rsidRPr="006A4C04" w:rsidRDefault="00173E11" w:rsidP="00173E1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4C04">
        <w:rPr>
          <w:rFonts w:ascii="Times New Roman" w:hAnsi="Times New Roman" w:cs="Times New Roman"/>
          <w:sz w:val="28"/>
          <w:szCs w:val="28"/>
        </w:rPr>
        <w:t>Освещение кабинета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478"/>
        <w:gridCol w:w="1134"/>
        <w:gridCol w:w="3118"/>
      </w:tblGrid>
      <w:tr w:rsidR="00173E11" w:rsidRPr="00F9280A" w:rsidTr="00017C70">
        <w:trPr>
          <w:trHeight w:val="70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Наименование рабочих зон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Размещение светильников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Тип освещения</w:t>
            </w:r>
          </w:p>
        </w:tc>
      </w:tr>
      <w:tr w:rsidR="00173E11" w:rsidRPr="00F9280A" w:rsidTr="00017C70">
        <w:trPr>
          <w:trHeight w:val="128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Рабочие места учителя и учащихся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параллельно окнам</w:t>
            </w:r>
          </w:p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перпендикулярно окнам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Лампы дневного света</w:t>
            </w:r>
          </w:p>
        </w:tc>
      </w:tr>
      <w:tr w:rsidR="00173E11" w:rsidRPr="00F9280A" w:rsidTr="00017C70">
        <w:trPr>
          <w:trHeight w:val="2182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Поверхность классной доски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светильники типа «</w:t>
            </w:r>
            <w:proofErr w:type="spellStart"/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кососвет</w:t>
            </w:r>
            <w:proofErr w:type="spellEnd"/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иной тип (какой) _______</w:t>
            </w:r>
          </w:p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207">
              <w:rPr>
                <w:rFonts w:ascii="Times New Roman" w:hAnsi="Times New Roman" w:cs="Times New Roman"/>
                <w:sz w:val="28"/>
                <w:szCs w:val="28"/>
              </w:rPr>
              <w:t>светильники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073207" w:rsidRDefault="005E6488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E11" w:rsidRPr="00073207" w:rsidRDefault="00E8790B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073207" w:rsidRDefault="00173E11" w:rsidP="0001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дневного света</w:t>
            </w:r>
          </w:p>
        </w:tc>
      </w:tr>
    </w:tbl>
    <w:p w:rsidR="00173E11" w:rsidRDefault="00173E11" w:rsidP="00173E11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A1F94" w:rsidRDefault="00173E11" w:rsidP="00173E11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</w:t>
      </w:r>
      <w:r w:rsidRPr="00681919">
        <w:rPr>
          <w:rFonts w:ascii="Times New Roman" w:hAnsi="Times New Roman" w:cs="Times New Roman"/>
          <w:sz w:val="28"/>
          <w:szCs w:val="28"/>
        </w:rPr>
        <w:t xml:space="preserve">  кабинета</w:t>
      </w:r>
    </w:p>
    <w:p w:rsidR="00173E11" w:rsidRPr="00681919" w:rsidRDefault="00173E11" w:rsidP="001A1F9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1919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576"/>
        <w:gridCol w:w="3728"/>
      </w:tblGrid>
      <w:tr w:rsidR="00173E11" w:rsidRPr="00D75458" w:rsidTr="007F28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681919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9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681919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919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681919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91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3E11" w:rsidRPr="00D75458" w:rsidTr="007F28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173E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75458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>Стол 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3E11" w:rsidRPr="00D75458" w:rsidTr="007F28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173E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75458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>Стул 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3E11" w:rsidRPr="00D75458" w:rsidTr="007F28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173E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75458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>Стулья  ученические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5E6488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73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E11" w:rsidRPr="00D7545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173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3E11" w:rsidRPr="00D75458" w:rsidTr="007F28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173E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75458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5E6488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73E11" w:rsidRPr="00D75458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173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3E11" w:rsidRPr="00D75458" w:rsidTr="007F28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173E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75458" w:rsidRDefault="00173E11" w:rsidP="005E6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>Шкафы</w:t>
            </w:r>
            <w:r w:rsidR="005E6488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комбинированные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5E6488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3E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3E11" w:rsidRPr="00D7545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173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3E11" w:rsidRPr="00D75458" w:rsidTr="007F28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173E1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75458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школьная (магнитная)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1" w:rsidRPr="00D75458" w:rsidRDefault="00173E11" w:rsidP="00017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5458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73E11" w:rsidRPr="00D75458" w:rsidRDefault="00173E11" w:rsidP="00173E1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6488" w:rsidRDefault="005E6488" w:rsidP="00173E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3E11" w:rsidRPr="00681919" w:rsidRDefault="00173E11" w:rsidP="00173E11">
      <w:pPr>
        <w:jc w:val="center"/>
        <w:rPr>
          <w:sz w:val="32"/>
          <w:szCs w:val="32"/>
        </w:rPr>
      </w:pPr>
      <w:r w:rsidRPr="00681919">
        <w:rPr>
          <w:rFonts w:ascii="Times New Roman" w:hAnsi="Times New Roman" w:cs="Times New Roman"/>
          <w:b/>
          <w:sz w:val="32"/>
          <w:szCs w:val="32"/>
        </w:rPr>
        <w:t>Оснащенность кабинета</w:t>
      </w:r>
    </w:p>
    <w:p w:rsidR="000834C7" w:rsidRDefault="000834C7" w:rsidP="0008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4C7" w:rsidRPr="009A1D0B" w:rsidRDefault="00072EE9" w:rsidP="00072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834C7" w:rsidRPr="009A1D0B">
        <w:rPr>
          <w:rFonts w:ascii="Times New Roman" w:hAnsi="Times New Roman" w:cs="Times New Roman"/>
          <w:b/>
          <w:sz w:val="28"/>
          <w:szCs w:val="28"/>
        </w:rPr>
        <w:t>Учебная литература.</w:t>
      </w:r>
    </w:p>
    <w:p w:rsidR="000834C7" w:rsidRPr="009A1D0B" w:rsidRDefault="000834C7" w:rsidP="00083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989"/>
        <w:gridCol w:w="2310"/>
        <w:gridCol w:w="2214"/>
        <w:gridCol w:w="1321"/>
        <w:gridCol w:w="1241"/>
      </w:tblGrid>
      <w:tr w:rsidR="000834C7" w:rsidRPr="009A1D0B" w:rsidTr="000834C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C7" w:rsidRPr="009A1D0B" w:rsidRDefault="000834C7" w:rsidP="00083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C7" w:rsidRPr="009A1D0B" w:rsidRDefault="000834C7" w:rsidP="00083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C7" w:rsidRPr="009A1D0B" w:rsidRDefault="000834C7" w:rsidP="00083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C7" w:rsidRPr="009A1D0B" w:rsidRDefault="000834C7" w:rsidP="00083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b/>
                <w:sz w:val="28"/>
                <w:szCs w:val="28"/>
              </w:rPr>
              <w:t>Изд-во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C7" w:rsidRPr="009A1D0B" w:rsidRDefault="000834C7" w:rsidP="00083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C7" w:rsidRPr="009A1D0B" w:rsidRDefault="000834C7" w:rsidP="000834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b/>
                <w:sz w:val="28"/>
                <w:szCs w:val="28"/>
              </w:rPr>
              <w:t>Кол-во экз.</w:t>
            </w:r>
          </w:p>
        </w:tc>
      </w:tr>
      <w:tr w:rsidR="00B22074" w:rsidRPr="009A1D0B" w:rsidTr="00B2207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B2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Горецкий, Голованова</w:t>
            </w: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(в 2 частях)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E45C1A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590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22074" w:rsidRPr="009A1D0B" w:rsidTr="00B2207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E45C1A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463B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22074" w:rsidRPr="009A1D0B" w:rsidTr="00B2207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антова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>Математика (в 2 частях)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E45C1A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463B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905B3" w:rsidRPr="009A1D0B" w:rsidTr="005905B3">
        <w:trPr>
          <w:trHeight w:val="8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B3" w:rsidRPr="009A1D0B" w:rsidRDefault="005905B3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B3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Горецкий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B3" w:rsidRPr="009A1D0B" w:rsidRDefault="005905B3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(в 2 частях) </w:t>
            </w:r>
          </w:p>
          <w:p w:rsidR="005905B3" w:rsidRPr="009A1D0B" w:rsidRDefault="005905B3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B3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5B3" w:rsidRPr="009A1D0B" w:rsidRDefault="005905B3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B3" w:rsidRDefault="005905B3">
            <w:r w:rsidRPr="00463B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22074" w:rsidRPr="009A1D0B" w:rsidTr="00B2207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>Окружающий мир (в 2 частях).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C87075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463B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22074" w:rsidRPr="009A1D0B" w:rsidTr="00B2207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B22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ред.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C87075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74" w:rsidRPr="009A1D0B" w:rsidRDefault="00B22074" w:rsidP="0008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9A1D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74" w:rsidRDefault="00B22074">
            <w:r w:rsidRPr="00463B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0834C7" w:rsidRDefault="000834C7" w:rsidP="00083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2EE9" w:rsidRPr="00072EE9" w:rsidRDefault="00CA167B" w:rsidP="00CA1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</w:t>
      </w:r>
      <w:r w:rsidR="00072EE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72EE9" w:rsidRPr="00072EE9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</w:p>
    <w:p w:rsidR="00072EE9" w:rsidRDefault="00072EE9" w:rsidP="00072EE9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347"/>
        <w:gridCol w:w="3039"/>
        <w:gridCol w:w="1843"/>
        <w:gridCol w:w="1276"/>
        <w:gridCol w:w="1099"/>
      </w:tblGrid>
      <w:tr w:rsidR="00072EE9" w:rsidTr="00730DD4">
        <w:tc>
          <w:tcPr>
            <w:tcW w:w="851" w:type="dxa"/>
          </w:tcPr>
          <w:p w:rsidR="00072EE9" w:rsidRPr="00C67297" w:rsidRDefault="00072EE9" w:rsidP="00FF513A">
            <w:pPr>
              <w:jc w:val="center"/>
              <w:rPr>
                <w:sz w:val="28"/>
                <w:szCs w:val="28"/>
              </w:rPr>
            </w:pPr>
            <w:r w:rsidRPr="00C67297">
              <w:rPr>
                <w:sz w:val="28"/>
                <w:szCs w:val="28"/>
              </w:rPr>
              <w:t>№</w:t>
            </w:r>
          </w:p>
        </w:tc>
        <w:tc>
          <w:tcPr>
            <w:tcW w:w="2347" w:type="dxa"/>
          </w:tcPr>
          <w:p w:rsidR="00072EE9" w:rsidRPr="00C67297" w:rsidRDefault="00072EE9" w:rsidP="00FF513A">
            <w:pPr>
              <w:jc w:val="center"/>
              <w:rPr>
                <w:sz w:val="28"/>
                <w:szCs w:val="28"/>
              </w:rPr>
            </w:pPr>
            <w:r w:rsidRPr="00C67297">
              <w:rPr>
                <w:sz w:val="28"/>
                <w:szCs w:val="28"/>
              </w:rPr>
              <w:t>Автор</w:t>
            </w:r>
          </w:p>
        </w:tc>
        <w:tc>
          <w:tcPr>
            <w:tcW w:w="3039" w:type="dxa"/>
          </w:tcPr>
          <w:p w:rsidR="00072EE9" w:rsidRPr="00C67297" w:rsidRDefault="00072EE9" w:rsidP="00FF513A">
            <w:pPr>
              <w:rPr>
                <w:sz w:val="28"/>
                <w:szCs w:val="28"/>
              </w:rPr>
            </w:pPr>
            <w:r w:rsidRPr="00C67297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1843" w:type="dxa"/>
          </w:tcPr>
          <w:p w:rsidR="00072EE9" w:rsidRPr="00C67297" w:rsidRDefault="00072EE9" w:rsidP="00FF513A">
            <w:pPr>
              <w:jc w:val="center"/>
              <w:rPr>
                <w:sz w:val="28"/>
                <w:szCs w:val="28"/>
              </w:rPr>
            </w:pPr>
            <w:r w:rsidRPr="00C67297"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276" w:type="dxa"/>
          </w:tcPr>
          <w:p w:rsidR="00072EE9" w:rsidRPr="00C67297" w:rsidRDefault="00072EE9" w:rsidP="00FF513A">
            <w:pPr>
              <w:jc w:val="center"/>
              <w:rPr>
                <w:sz w:val="28"/>
                <w:szCs w:val="28"/>
              </w:rPr>
            </w:pPr>
            <w:r w:rsidRPr="00C67297">
              <w:rPr>
                <w:sz w:val="28"/>
                <w:szCs w:val="28"/>
              </w:rPr>
              <w:t>Год издания</w:t>
            </w:r>
          </w:p>
        </w:tc>
        <w:tc>
          <w:tcPr>
            <w:tcW w:w="1099" w:type="dxa"/>
          </w:tcPr>
          <w:p w:rsidR="00072EE9" w:rsidRPr="00C67297" w:rsidRDefault="00072EE9" w:rsidP="00FF513A">
            <w:pPr>
              <w:jc w:val="center"/>
              <w:rPr>
                <w:sz w:val="28"/>
                <w:szCs w:val="28"/>
              </w:rPr>
            </w:pPr>
            <w:r w:rsidRPr="00C67297">
              <w:rPr>
                <w:sz w:val="28"/>
                <w:szCs w:val="28"/>
              </w:rPr>
              <w:t>Кол-во экз.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  <w:tc>
          <w:tcPr>
            <w:tcW w:w="2347" w:type="dxa"/>
          </w:tcPr>
          <w:p w:rsidR="00072EE9" w:rsidRPr="00F725EE" w:rsidRDefault="00072EE9" w:rsidP="00FF513A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072EE9" w:rsidRPr="00F725EE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государственный образовательный стандарт основного общего образования</w:t>
            </w:r>
          </w:p>
        </w:tc>
        <w:tc>
          <w:tcPr>
            <w:tcW w:w="1843" w:type="dxa"/>
          </w:tcPr>
          <w:p w:rsidR="00072EE9" w:rsidRPr="00BC67E2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76" w:type="dxa"/>
          </w:tcPr>
          <w:p w:rsidR="00072EE9" w:rsidRPr="00683243" w:rsidRDefault="00072EE9" w:rsidP="00FF513A">
            <w:pPr>
              <w:jc w:val="center"/>
              <w:rPr>
                <w:sz w:val="28"/>
                <w:szCs w:val="28"/>
              </w:rPr>
            </w:pPr>
            <w:r w:rsidRPr="00683243">
              <w:rPr>
                <w:sz w:val="28"/>
                <w:szCs w:val="28"/>
              </w:rPr>
              <w:t>2011</w:t>
            </w:r>
          </w:p>
        </w:tc>
        <w:tc>
          <w:tcPr>
            <w:tcW w:w="1099" w:type="dxa"/>
          </w:tcPr>
          <w:p w:rsidR="00072EE9" w:rsidRPr="00BC67E2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</w:t>
            </w:r>
          </w:p>
        </w:tc>
        <w:tc>
          <w:tcPr>
            <w:tcW w:w="2347" w:type="dxa"/>
          </w:tcPr>
          <w:p w:rsidR="00072EE9" w:rsidRPr="00BC67E2" w:rsidRDefault="00072EE9" w:rsidP="00F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Л.Л.Алексеева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С.В.Анащенкова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М.З.Биболетова</w:t>
            </w:r>
            <w:proofErr w:type="spellEnd"/>
          </w:p>
        </w:tc>
        <w:tc>
          <w:tcPr>
            <w:tcW w:w="3039" w:type="dxa"/>
          </w:tcPr>
          <w:p w:rsidR="00072EE9" w:rsidRPr="00683243" w:rsidRDefault="00072EE9" w:rsidP="00FF513A">
            <w:pPr>
              <w:rPr>
                <w:sz w:val="28"/>
                <w:szCs w:val="28"/>
              </w:rPr>
            </w:pPr>
            <w:r w:rsidRPr="00683243">
              <w:rPr>
                <w:sz w:val="28"/>
                <w:szCs w:val="28"/>
              </w:rPr>
              <w:t>Планируемые результаты начального общего образования</w:t>
            </w:r>
          </w:p>
        </w:tc>
        <w:tc>
          <w:tcPr>
            <w:tcW w:w="1843" w:type="dxa"/>
          </w:tcPr>
          <w:p w:rsidR="00072EE9" w:rsidRPr="00BC67E2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76" w:type="dxa"/>
          </w:tcPr>
          <w:p w:rsidR="00072EE9" w:rsidRPr="00683243" w:rsidRDefault="00072EE9" w:rsidP="00FF513A">
            <w:pPr>
              <w:jc w:val="center"/>
              <w:rPr>
                <w:sz w:val="28"/>
                <w:szCs w:val="28"/>
              </w:rPr>
            </w:pPr>
            <w:r w:rsidRPr="00683243">
              <w:rPr>
                <w:sz w:val="28"/>
                <w:szCs w:val="28"/>
              </w:rPr>
              <w:t>2010</w:t>
            </w:r>
          </w:p>
        </w:tc>
        <w:tc>
          <w:tcPr>
            <w:tcW w:w="1099" w:type="dxa"/>
          </w:tcPr>
          <w:p w:rsidR="00072EE9" w:rsidRPr="00BE3F2B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3</w:t>
            </w:r>
          </w:p>
        </w:tc>
        <w:tc>
          <w:tcPr>
            <w:tcW w:w="2347" w:type="dxa"/>
          </w:tcPr>
          <w:p w:rsidR="00072EE9" w:rsidRPr="00F725EE" w:rsidRDefault="00072EE9" w:rsidP="00F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А.Я.Данилюк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А.М.Кондаков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В.А.Тишков</w:t>
            </w:r>
            <w:proofErr w:type="spellEnd"/>
          </w:p>
        </w:tc>
        <w:tc>
          <w:tcPr>
            <w:tcW w:w="3039" w:type="dxa"/>
          </w:tcPr>
          <w:p w:rsidR="00072EE9" w:rsidRPr="00BC67E2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духовно-нравственного развития и воспитания личности гражданина России</w:t>
            </w:r>
          </w:p>
        </w:tc>
        <w:tc>
          <w:tcPr>
            <w:tcW w:w="1843" w:type="dxa"/>
          </w:tcPr>
          <w:p w:rsidR="00072EE9" w:rsidRPr="00BC67E2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76" w:type="dxa"/>
          </w:tcPr>
          <w:p w:rsidR="00072EE9" w:rsidRPr="00683243" w:rsidRDefault="00072EE9" w:rsidP="00FF513A">
            <w:pPr>
              <w:jc w:val="center"/>
              <w:rPr>
                <w:sz w:val="28"/>
                <w:szCs w:val="28"/>
              </w:rPr>
            </w:pPr>
            <w:r w:rsidRPr="00683243">
              <w:rPr>
                <w:sz w:val="28"/>
                <w:szCs w:val="28"/>
              </w:rPr>
              <w:t>2010</w:t>
            </w:r>
          </w:p>
        </w:tc>
        <w:tc>
          <w:tcPr>
            <w:tcW w:w="1099" w:type="dxa"/>
          </w:tcPr>
          <w:p w:rsidR="00072EE9" w:rsidRPr="00BE3F2B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4</w:t>
            </w:r>
          </w:p>
        </w:tc>
        <w:tc>
          <w:tcPr>
            <w:tcW w:w="2347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А.Б.Воронцов</w:t>
            </w:r>
          </w:p>
        </w:tc>
        <w:tc>
          <w:tcPr>
            <w:tcW w:w="3039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Проектные задачи в начальной школе</w:t>
            </w:r>
          </w:p>
        </w:tc>
        <w:tc>
          <w:tcPr>
            <w:tcW w:w="1843" w:type="dxa"/>
          </w:tcPr>
          <w:p w:rsidR="00072EE9" w:rsidRPr="00BC67E2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76" w:type="dxa"/>
          </w:tcPr>
          <w:p w:rsidR="00072EE9" w:rsidRDefault="00072EE9" w:rsidP="00FF513A">
            <w:pPr>
              <w:jc w:val="center"/>
              <w:rPr>
                <w:sz w:val="28"/>
                <w:szCs w:val="28"/>
              </w:rPr>
            </w:pPr>
            <w:r w:rsidRPr="00683243">
              <w:rPr>
                <w:sz w:val="28"/>
                <w:szCs w:val="28"/>
              </w:rPr>
              <w:t>2010</w:t>
            </w:r>
          </w:p>
        </w:tc>
        <w:tc>
          <w:tcPr>
            <w:tcW w:w="1099" w:type="dxa"/>
          </w:tcPr>
          <w:p w:rsidR="00072EE9" w:rsidRPr="00BE3F2B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5</w:t>
            </w:r>
          </w:p>
        </w:tc>
        <w:tc>
          <w:tcPr>
            <w:tcW w:w="2347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Примерные программы по учебным предметам. Начальная школа. Часть 1.</w:t>
            </w:r>
          </w:p>
        </w:tc>
        <w:tc>
          <w:tcPr>
            <w:tcW w:w="1843" w:type="dxa"/>
          </w:tcPr>
          <w:p w:rsidR="00072EE9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76" w:type="dxa"/>
          </w:tcPr>
          <w:p w:rsidR="00072EE9" w:rsidRDefault="00CA167B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099" w:type="dxa"/>
          </w:tcPr>
          <w:p w:rsidR="00072EE9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7</w:t>
            </w:r>
          </w:p>
        </w:tc>
        <w:tc>
          <w:tcPr>
            <w:tcW w:w="2347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Н.Б.Говоркова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Г.Г.Кукушкина</w:t>
            </w:r>
            <w:proofErr w:type="spellEnd"/>
          </w:p>
        </w:tc>
        <w:tc>
          <w:tcPr>
            <w:tcW w:w="3039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дни ребенка в школе: рефлексивные круги, игры.</w:t>
            </w:r>
          </w:p>
        </w:tc>
        <w:tc>
          <w:tcPr>
            <w:tcW w:w="1843" w:type="dxa"/>
          </w:tcPr>
          <w:p w:rsidR="00072EE9" w:rsidRPr="00BC67E2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276" w:type="dxa"/>
          </w:tcPr>
          <w:p w:rsidR="00072EE9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099" w:type="dxa"/>
          </w:tcPr>
          <w:p w:rsidR="00072EE9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9</w:t>
            </w:r>
          </w:p>
        </w:tc>
        <w:tc>
          <w:tcPr>
            <w:tcW w:w="2347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А.В.Иванов</w:t>
            </w:r>
          </w:p>
        </w:tc>
        <w:tc>
          <w:tcPr>
            <w:tcW w:w="3039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Портфолио в начальной школе</w:t>
            </w:r>
          </w:p>
        </w:tc>
        <w:tc>
          <w:tcPr>
            <w:tcW w:w="1843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</w:t>
            </w:r>
          </w:p>
        </w:tc>
        <w:tc>
          <w:tcPr>
            <w:tcW w:w="1276" w:type="dxa"/>
          </w:tcPr>
          <w:p w:rsidR="00072EE9" w:rsidRPr="006A610F" w:rsidRDefault="00CA167B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099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10</w:t>
            </w:r>
          </w:p>
        </w:tc>
        <w:tc>
          <w:tcPr>
            <w:tcW w:w="2347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С.К.Тивикова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М.К.Приятелева</w:t>
            </w:r>
            <w:proofErr w:type="spellEnd"/>
          </w:p>
        </w:tc>
        <w:tc>
          <w:tcPr>
            <w:tcW w:w="3039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внеурочной деятельности младших школьников</w:t>
            </w:r>
          </w:p>
        </w:tc>
        <w:tc>
          <w:tcPr>
            <w:tcW w:w="1843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НИРО</w:t>
            </w:r>
          </w:p>
        </w:tc>
        <w:tc>
          <w:tcPr>
            <w:tcW w:w="1276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099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RPr="006A610F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18</w:t>
            </w:r>
          </w:p>
        </w:tc>
        <w:tc>
          <w:tcPr>
            <w:tcW w:w="2347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Н.В.Лободина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О.А.Юдина</w:t>
            </w:r>
          </w:p>
        </w:tc>
        <w:tc>
          <w:tcPr>
            <w:tcW w:w="3039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Приглашаем на урок. 3 класс.</w:t>
            </w:r>
          </w:p>
        </w:tc>
        <w:tc>
          <w:tcPr>
            <w:tcW w:w="1843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</w:p>
        </w:tc>
        <w:tc>
          <w:tcPr>
            <w:tcW w:w="1276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099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RPr="006A610F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19</w:t>
            </w:r>
          </w:p>
        </w:tc>
        <w:tc>
          <w:tcPr>
            <w:tcW w:w="2347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Я.Г.Семенова,</w:t>
            </w:r>
          </w:p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О.В.Иевлева</w:t>
            </w:r>
          </w:p>
        </w:tc>
        <w:tc>
          <w:tcPr>
            <w:tcW w:w="3039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Приглашаем на урок. 2 класс.</w:t>
            </w:r>
          </w:p>
        </w:tc>
        <w:tc>
          <w:tcPr>
            <w:tcW w:w="1843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276" w:type="dxa"/>
          </w:tcPr>
          <w:p w:rsidR="00072EE9" w:rsidRPr="006A610F" w:rsidRDefault="00CA167B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099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</w:t>
            </w:r>
          </w:p>
        </w:tc>
        <w:tc>
          <w:tcPr>
            <w:tcW w:w="2347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Н.Ю.Кадашникова</w:t>
            </w:r>
            <w:proofErr w:type="spellEnd"/>
          </w:p>
        </w:tc>
        <w:tc>
          <w:tcPr>
            <w:tcW w:w="3039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уроки в 1-4 классах</w:t>
            </w:r>
          </w:p>
        </w:tc>
        <w:tc>
          <w:tcPr>
            <w:tcW w:w="1843" w:type="dxa"/>
          </w:tcPr>
          <w:p w:rsidR="00072EE9" w:rsidRPr="00BC67E2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276" w:type="dxa"/>
          </w:tcPr>
          <w:p w:rsidR="00072EE9" w:rsidRDefault="00CA167B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099" w:type="dxa"/>
          </w:tcPr>
          <w:p w:rsidR="00072EE9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RPr="006A610F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21</w:t>
            </w:r>
          </w:p>
        </w:tc>
        <w:tc>
          <w:tcPr>
            <w:tcW w:w="2347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Н.Ю.Васильева</w:t>
            </w:r>
          </w:p>
        </w:tc>
        <w:tc>
          <w:tcPr>
            <w:tcW w:w="3039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уроки: 2 класс.</w:t>
            </w:r>
          </w:p>
        </w:tc>
        <w:tc>
          <w:tcPr>
            <w:tcW w:w="1843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ВАКО</w:t>
            </w:r>
          </w:p>
        </w:tc>
        <w:tc>
          <w:tcPr>
            <w:tcW w:w="1276" w:type="dxa"/>
          </w:tcPr>
          <w:p w:rsidR="00072EE9" w:rsidRPr="006A610F" w:rsidRDefault="00CA167B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099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RPr="006A610F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22</w:t>
            </w:r>
          </w:p>
        </w:tc>
        <w:tc>
          <w:tcPr>
            <w:tcW w:w="2347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Т.Н.Ситникова</w:t>
            </w:r>
            <w:proofErr w:type="spellEnd"/>
          </w:p>
        </w:tc>
        <w:tc>
          <w:tcPr>
            <w:tcW w:w="3039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уроки: 3 класс.</w:t>
            </w:r>
          </w:p>
        </w:tc>
        <w:tc>
          <w:tcPr>
            <w:tcW w:w="1843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ВАКО</w:t>
            </w:r>
          </w:p>
        </w:tc>
        <w:tc>
          <w:tcPr>
            <w:tcW w:w="1276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099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17</w:t>
            </w:r>
          </w:p>
        </w:tc>
        <w:tc>
          <w:tcPr>
            <w:tcW w:w="2347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Т.Н.Ситникова</w:t>
            </w:r>
            <w:proofErr w:type="spellEnd"/>
          </w:p>
        </w:tc>
        <w:tc>
          <w:tcPr>
            <w:tcW w:w="3039" w:type="dxa"/>
          </w:tcPr>
          <w:p w:rsidR="00072EE9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уроки: 4 класс.</w:t>
            </w:r>
          </w:p>
        </w:tc>
        <w:tc>
          <w:tcPr>
            <w:tcW w:w="1843" w:type="dxa"/>
          </w:tcPr>
          <w:p w:rsidR="00072EE9" w:rsidRPr="00BC67E2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ВАКО</w:t>
            </w:r>
          </w:p>
        </w:tc>
        <w:tc>
          <w:tcPr>
            <w:tcW w:w="1276" w:type="dxa"/>
          </w:tcPr>
          <w:p w:rsidR="00072EE9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099" w:type="dxa"/>
          </w:tcPr>
          <w:p w:rsidR="00072EE9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E9" w:rsidRPr="006A610F" w:rsidTr="00730DD4">
        <w:tc>
          <w:tcPr>
            <w:tcW w:w="851" w:type="dxa"/>
          </w:tcPr>
          <w:p w:rsidR="00072EE9" w:rsidRPr="00730DD4" w:rsidRDefault="00072EE9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18</w:t>
            </w:r>
          </w:p>
        </w:tc>
        <w:tc>
          <w:tcPr>
            <w:tcW w:w="2347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Л.Л.Страхова</w:t>
            </w:r>
          </w:p>
        </w:tc>
        <w:tc>
          <w:tcPr>
            <w:tcW w:w="3039" w:type="dxa"/>
          </w:tcPr>
          <w:p w:rsidR="00072EE9" w:rsidRPr="006A610F" w:rsidRDefault="00072EE9" w:rsidP="00FF5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по картине для младших </w:t>
            </w:r>
            <w:r>
              <w:rPr>
                <w:sz w:val="28"/>
                <w:szCs w:val="28"/>
              </w:rPr>
              <w:lastRenderedPageBreak/>
              <w:t>школьников</w:t>
            </w:r>
          </w:p>
        </w:tc>
        <w:tc>
          <w:tcPr>
            <w:tcW w:w="1843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Литера</w:t>
            </w:r>
          </w:p>
        </w:tc>
        <w:tc>
          <w:tcPr>
            <w:tcW w:w="1276" w:type="dxa"/>
          </w:tcPr>
          <w:p w:rsidR="00072EE9" w:rsidRPr="006A610F" w:rsidRDefault="00CA167B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099" w:type="dxa"/>
          </w:tcPr>
          <w:p w:rsidR="00072EE9" w:rsidRPr="006A610F" w:rsidRDefault="00072EE9" w:rsidP="00FF5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А.А. Плешаков</w:t>
            </w:r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Поурочное планирование по курсу «Окружающий мир»</w:t>
            </w:r>
          </w:p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К УМК «Школа России» 2 класс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Москва «</w:t>
            </w:r>
            <w:proofErr w:type="spellStart"/>
            <w:r w:rsidRPr="00730DD4">
              <w:rPr>
                <w:sz w:val="28"/>
                <w:szCs w:val="28"/>
              </w:rPr>
              <w:t>Вако</w:t>
            </w:r>
            <w:proofErr w:type="spellEnd"/>
            <w:r w:rsidRPr="00730DD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</w:tcPr>
          <w:p w:rsidR="00730DD4" w:rsidRPr="00730DD4" w:rsidRDefault="00CA167B" w:rsidP="003B7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="00730DD4" w:rsidRPr="00730DD4">
              <w:rPr>
                <w:sz w:val="28"/>
                <w:szCs w:val="28"/>
              </w:rPr>
              <w:t>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2.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 xml:space="preserve">Т.Г. </w:t>
            </w:r>
            <w:proofErr w:type="spellStart"/>
            <w:r w:rsidRPr="00730DD4">
              <w:rPr>
                <w:sz w:val="28"/>
                <w:szCs w:val="28"/>
              </w:rPr>
              <w:t>Рамзаева</w:t>
            </w:r>
            <w:proofErr w:type="spellEnd"/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Методическое пособие по русскому языку к УМК «Школа России» 2 класс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Москва «Дрофа»</w:t>
            </w:r>
          </w:p>
        </w:tc>
        <w:tc>
          <w:tcPr>
            <w:tcW w:w="1276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2014 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3.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 xml:space="preserve">Т.Н. </w:t>
            </w:r>
            <w:proofErr w:type="spellStart"/>
            <w:r w:rsidRPr="00730DD4">
              <w:rPr>
                <w:sz w:val="28"/>
                <w:szCs w:val="28"/>
              </w:rPr>
              <w:t>Ситникова</w:t>
            </w:r>
            <w:proofErr w:type="spellEnd"/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Поурочные разработки по математике к УМК «Школа России» 2 класс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Москва «</w:t>
            </w:r>
            <w:proofErr w:type="spellStart"/>
            <w:r w:rsidRPr="00730DD4">
              <w:rPr>
                <w:sz w:val="28"/>
                <w:szCs w:val="28"/>
              </w:rPr>
              <w:t>Вако</w:t>
            </w:r>
            <w:proofErr w:type="spellEnd"/>
            <w:r w:rsidRPr="00730DD4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2016 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4.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 xml:space="preserve">Т.Н. </w:t>
            </w:r>
            <w:proofErr w:type="spellStart"/>
            <w:r w:rsidRPr="00730DD4">
              <w:rPr>
                <w:sz w:val="28"/>
                <w:szCs w:val="28"/>
              </w:rPr>
              <w:t>Ситникова</w:t>
            </w:r>
            <w:proofErr w:type="spellEnd"/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Поурочные разработки по русскому языку к УМК «Школа России» 2 класс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Москва «</w:t>
            </w:r>
            <w:proofErr w:type="spellStart"/>
            <w:r w:rsidRPr="00730DD4">
              <w:rPr>
                <w:sz w:val="28"/>
                <w:szCs w:val="28"/>
              </w:rPr>
              <w:t>Вако</w:t>
            </w:r>
            <w:proofErr w:type="spellEnd"/>
            <w:r w:rsidRPr="00730DD4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2015 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5.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 xml:space="preserve">О.В. </w:t>
            </w:r>
            <w:proofErr w:type="spellStart"/>
            <w:r w:rsidRPr="00730DD4">
              <w:rPr>
                <w:sz w:val="28"/>
                <w:szCs w:val="28"/>
              </w:rPr>
              <w:t>Узорова</w:t>
            </w:r>
            <w:proofErr w:type="spellEnd"/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Сборник контрольных работ и диктантов по 1- 4 класс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Москва «</w:t>
            </w:r>
            <w:proofErr w:type="spellStart"/>
            <w:r w:rsidRPr="00730DD4">
              <w:rPr>
                <w:sz w:val="28"/>
                <w:szCs w:val="28"/>
              </w:rPr>
              <w:t>Вако</w:t>
            </w:r>
            <w:proofErr w:type="spellEnd"/>
            <w:r w:rsidRPr="00730DD4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2012 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6.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 xml:space="preserve">С.В. </w:t>
            </w:r>
            <w:proofErr w:type="spellStart"/>
            <w:r w:rsidRPr="00730DD4">
              <w:rPr>
                <w:sz w:val="28"/>
                <w:szCs w:val="28"/>
              </w:rPr>
              <w:t>Кутявина</w:t>
            </w:r>
            <w:proofErr w:type="spellEnd"/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Поурочные разработки по литературному чтению к УМК «Школа России» 2 класс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Москва «</w:t>
            </w:r>
            <w:proofErr w:type="spellStart"/>
            <w:r w:rsidRPr="00730DD4">
              <w:rPr>
                <w:sz w:val="28"/>
                <w:szCs w:val="28"/>
              </w:rPr>
              <w:t>Вако</w:t>
            </w:r>
            <w:proofErr w:type="spellEnd"/>
            <w:r w:rsidRPr="00730DD4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2017 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7.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 xml:space="preserve">О.В. </w:t>
            </w:r>
            <w:proofErr w:type="spellStart"/>
            <w:r w:rsidRPr="00730DD4">
              <w:rPr>
                <w:sz w:val="28"/>
                <w:szCs w:val="28"/>
              </w:rPr>
              <w:t>Узорова</w:t>
            </w:r>
            <w:proofErr w:type="spellEnd"/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Справочное пособие по русскому языку.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Москва «</w:t>
            </w:r>
            <w:proofErr w:type="spellStart"/>
            <w:r w:rsidRPr="00730DD4">
              <w:rPr>
                <w:sz w:val="28"/>
                <w:szCs w:val="28"/>
              </w:rPr>
              <w:t>Вако</w:t>
            </w:r>
            <w:proofErr w:type="spellEnd"/>
            <w:r w:rsidRPr="00730DD4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2012 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8.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О.В. Узорова</w:t>
            </w:r>
            <w:proofErr w:type="gramStart"/>
            <w:r w:rsidRPr="00730DD4"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500 контрольных диктантов по русскому языку 1-4 класс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Москва «Аквариум»</w:t>
            </w:r>
          </w:p>
        </w:tc>
        <w:tc>
          <w:tcPr>
            <w:tcW w:w="1276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2012 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  <w:tr w:rsidR="00730DD4" w:rsidRPr="00730DD4" w:rsidTr="00730DD4">
        <w:tc>
          <w:tcPr>
            <w:tcW w:w="851" w:type="dxa"/>
          </w:tcPr>
          <w:p w:rsidR="00730DD4" w:rsidRPr="00730DD4" w:rsidRDefault="00730DD4" w:rsidP="00730DD4">
            <w:pPr>
              <w:pStyle w:val="a4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9.</w:t>
            </w:r>
          </w:p>
        </w:tc>
        <w:tc>
          <w:tcPr>
            <w:tcW w:w="2347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 xml:space="preserve">А.О. </w:t>
            </w:r>
            <w:proofErr w:type="spellStart"/>
            <w:proofErr w:type="gramStart"/>
            <w:r w:rsidRPr="00730DD4">
              <w:rPr>
                <w:sz w:val="28"/>
                <w:szCs w:val="28"/>
              </w:rPr>
              <w:t>Орг</w:t>
            </w:r>
            <w:proofErr w:type="spellEnd"/>
            <w:proofErr w:type="gramEnd"/>
            <w:r w:rsidRPr="00730DD4">
              <w:rPr>
                <w:sz w:val="28"/>
                <w:szCs w:val="28"/>
              </w:rPr>
              <w:t xml:space="preserve">, Н.Г. </w:t>
            </w:r>
            <w:proofErr w:type="spellStart"/>
            <w:r w:rsidRPr="00730DD4">
              <w:rPr>
                <w:sz w:val="28"/>
                <w:szCs w:val="28"/>
              </w:rPr>
              <w:t>Белицкая</w:t>
            </w:r>
            <w:proofErr w:type="spellEnd"/>
          </w:p>
        </w:tc>
        <w:tc>
          <w:tcPr>
            <w:tcW w:w="303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Олимпиады по русскому языку и математике. 2-4 классы</w:t>
            </w:r>
          </w:p>
        </w:tc>
        <w:tc>
          <w:tcPr>
            <w:tcW w:w="1843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 xml:space="preserve">Москва «Экзамен» </w:t>
            </w:r>
          </w:p>
        </w:tc>
        <w:tc>
          <w:tcPr>
            <w:tcW w:w="1276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2013 год</w:t>
            </w:r>
          </w:p>
        </w:tc>
        <w:tc>
          <w:tcPr>
            <w:tcW w:w="1099" w:type="dxa"/>
          </w:tcPr>
          <w:p w:rsidR="00730DD4" w:rsidRPr="00730DD4" w:rsidRDefault="00730DD4" w:rsidP="003B7B6F">
            <w:pPr>
              <w:rPr>
                <w:sz w:val="28"/>
                <w:szCs w:val="28"/>
              </w:rPr>
            </w:pPr>
            <w:r w:rsidRPr="00730DD4">
              <w:rPr>
                <w:sz w:val="28"/>
                <w:szCs w:val="28"/>
              </w:rPr>
              <w:t>1</w:t>
            </w:r>
          </w:p>
        </w:tc>
      </w:tr>
    </w:tbl>
    <w:p w:rsidR="00072EE9" w:rsidRDefault="00072EE9" w:rsidP="00173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AE5" w:rsidRDefault="00101AE5" w:rsidP="00173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4DE" w:rsidRDefault="005134DE" w:rsidP="00173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2E2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67B" w:rsidRDefault="00CA167B" w:rsidP="002E2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2E2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2E24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23" w:rsidRPr="00AB6586" w:rsidRDefault="002E2423" w:rsidP="002E24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Учебно-практическое оборудование</w:t>
      </w:r>
    </w:p>
    <w:p w:rsidR="002E2423" w:rsidRPr="00AB6586" w:rsidRDefault="002E2423" w:rsidP="002E2423">
      <w:pPr>
        <w:rPr>
          <w:rFonts w:ascii="Times New Roman" w:hAnsi="Times New Roman" w:cs="Times New Roman"/>
          <w:b/>
          <w:sz w:val="28"/>
          <w:szCs w:val="28"/>
        </w:rPr>
      </w:pPr>
      <w:r w:rsidRPr="00AB6586">
        <w:rPr>
          <w:rFonts w:ascii="Times New Roman" w:hAnsi="Times New Roman" w:cs="Times New Roman"/>
          <w:b/>
          <w:sz w:val="28"/>
          <w:szCs w:val="28"/>
        </w:rPr>
        <w:t>1.Таблицы (русский язык)</w:t>
      </w:r>
    </w:p>
    <w:p w:rsidR="002E2423" w:rsidRDefault="002E2423" w:rsidP="002E242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1489"/>
        <w:gridCol w:w="4857"/>
        <w:gridCol w:w="2467"/>
      </w:tblGrid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 </w:t>
            </w: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2C47EF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Однокоренные слова и формы одного и того же слова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2C47EF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слова по составу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2C47EF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2C47EF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Правописание согласных в корне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2C47EF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Гласные после шипящих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2C47EF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Сочетания букв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2C47EF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 xml:space="preserve">Безударные гласные в </w:t>
            </w:r>
            <w:proofErr w:type="gramStart"/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корне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3B7B6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Default="002E2423" w:rsidP="003B7B6F">
            <w:r w:rsidRPr="002C47EF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предложения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E4367F" w:rsidRDefault="002E2423" w:rsidP="002E242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367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2E2423" w:rsidRDefault="002E2423" w:rsidP="002E2423">
      <w:pPr>
        <w:rPr>
          <w:sz w:val="24"/>
          <w:szCs w:val="24"/>
        </w:rPr>
      </w:pPr>
    </w:p>
    <w:p w:rsidR="002E2423" w:rsidRPr="00E4367F" w:rsidRDefault="002E2423" w:rsidP="002E2423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4367F">
        <w:rPr>
          <w:rFonts w:ascii="Times New Roman" w:hAnsi="Times New Roman" w:cs="Times New Roman"/>
          <w:b/>
          <w:sz w:val="28"/>
          <w:szCs w:val="28"/>
        </w:rPr>
        <w:t>Таблицы (математика)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576"/>
        <w:gridCol w:w="5078"/>
        <w:gridCol w:w="2433"/>
      </w:tblGrid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B43CE1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Цифры - прописи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B43CE1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с переходом через десяток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B43CE1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с переходом через десяток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B43CE1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Компоненты сложения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B43CE1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вы</w:t>
            </w: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читания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B43CE1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 xml:space="preserve">Равенства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B43CE1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 xml:space="preserve">Неравенства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E2423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Default="002E2423" w:rsidP="003B7B6F">
            <w:r w:rsidRPr="00B43CE1">
              <w:rPr>
                <w:rFonts w:ascii="Times New Roman" w:hAnsi="Times New Roman" w:cs="Times New Roman"/>
                <w:sz w:val="28"/>
                <w:szCs w:val="28"/>
              </w:rPr>
              <w:t>1 – 4 класс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2E2423" w:rsidRPr="00DF2A61" w:rsidRDefault="002E2423" w:rsidP="002E2423">
      <w:pPr>
        <w:rPr>
          <w:rFonts w:ascii="Times New Roman" w:hAnsi="Times New Roman" w:cs="Times New Roman"/>
          <w:b/>
          <w:sz w:val="28"/>
          <w:szCs w:val="28"/>
        </w:rPr>
      </w:pPr>
      <w:r w:rsidRPr="00DF2A61">
        <w:rPr>
          <w:rFonts w:ascii="Times New Roman" w:hAnsi="Times New Roman" w:cs="Times New Roman"/>
          <w:b/>
          <w:sz w:val="28"/>
          <w:szCs w:val="28"/>
        </w:rPr>
        <w:t>Таблицы (окружающий мир)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609"/>
        <w:gridCol w:w="4961"/>
        <w:gridCol w:w="2517"/>
      </w:tblGrid>
      <w:tr w:rsidR="002E2423" w:rsidRPr="00747F8F" w:rsidTr="002E2423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2E2423" w:rsidRPr="00747F8F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2E2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Неживая и живая природа. Лето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E2423" w:rsidRPr="00747F8F" w:rsidTr="002E24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2E2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747F8F" w:rsidRDefault="002E2423" w:rsidP="003B7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F8F">
              <w:rPr>
                <w:rFonts w:ascii="Times New Roman" w:hAnsi="Times New Roman" w:cs="Times New Roman"/>
                <w:sz w:val="28"/>
                <w:szCs w:val="28"/>
              </w:rPr>
              <w:t>Неживая и живая природа. Зима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747F8F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2E2423" w:rsidRDefault="002E2423" w:rsidP="002E2423">
      <w:pPr>
        <w:rPr>
          <w:b/>
          <w:sz w:val="28"/>
          <w:szCs w:val="28"/>
        </w:rPr>
      </w:pPr>
    </w:p>
    <w:p w:rsidR="002E2423" w:rsidRPr="00E4367F" w:rsidRDefault="002E2423" w:rsidP="002E2423">
      <w:pPr>
        <w:pStyle w:val="a4"/>
        <w:numPr>
          <w:ilvl w:val="0"/>
          <w:numId w:val="2"/>
        </w:numPr>
        <w:ind w:left="644"/>
        <w:rPr>
          <w:rFonts w:ascii="Times New Roman" w:hAnsi="Times New Roman" w:cs="Times New Roman"/>
          <w:b/>
          <w:sz w:val="28"/>
          <w:szCs w:val="28"/>
        </w:rPr>
      </w:pPr>
      <w:r w:rsidRPr="00E4367F">
        <w:rPr>
          <w:rFonts w:ascii="Times New Roman" w:hAnsi="Times New Roman" w:cs="Times New Roman"/>
          <w:b/>
          <w:sz w:val="28"/>
          <w:szCs w:val="28"/>
        </w:rPr>
        <w:t>Наглядные пособия.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5823"/>
        <w:gridCol w:w="2826"/>
      </w:tblGrid>
      <w:tr w:rsidR="002E2423" w:rsidRPr="005C466D" w:rsidTr="003B7B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2E2423" w:rsidRPr="005C466D" w:rsidTr="003B7B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букв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1экз.</w:t>
            </w:r>
          </w:p>
        </w:tc>
      </w:tr>
      <w:tr w:rsidR="002E2423" w:rsidRPr="005C466D" w:rsidTr="003B7B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цифр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23" w:rsidRPr="005C466D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1экз.</w:t>
            </w:r>
          </w:p>
        </w:tc>
      </w:tr>
      <w:tr w:rsidR="002E2423" w:rsidRPr="005C466D" w:rsidTr="006C4E1B">
        <w:trPr>
          <w:trHeight w:val="11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для конструирования (линейка, циркуль, транспортир, угольник)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1экз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</w:t>
            </w:r>
            <w:r w:rsidR="006C4E1B">
              <w:rPr>
                <w:rFonts w:ascii="Times New Roman" w:hAnsi="Times New Roman" w:cs="Times New Roman"/>
                <w:sz w:val="28"/>
                <w:szCs w:val="28"/>
              </w:rPr>
              <w:t>нстр</w:t>
            </w:r>
            <w:proofErr w:type="spellEnd"/>
            <w:r w:rsidR="006C4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2423" w:rsidRPr="005C466D" w:rsidRDefault="002E2423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экз.- у каждого ученика</w:t>
            </w:r>
          </w:p>
        </w:tc>
      </w:tr>
      <w:tr w:rsidR="002E2423" w:rsidRPr="005C466D" w:rsidTr="003B7B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Pr="005C466D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наборы для ручного труда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Default="002E2423" w:rsidP="003B7B6F">
            <w:pPr>
              <w:tabs>
                <w:tab w:val="left" w:pos="172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каждого ученика</w:t>
            </w:r>
          </w:p>
        </w:tc>
      </w:tr>
      <w:tr w:rsidR="002E2423" w:rsidRPr="005C466D" w:rsidTr="003B7B6F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Default="002E2423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Конструкторы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3" w:rsidRDefault="002E2423" w:rsidP="003B7B6F">
            <w:r>
              <w:rPr>
                <w:rFonts w:ascii="Times New Roman" w:hAnsi="Times New Roman" w:cs="Times New Roman"/>
                <w:sz w:val="28"/>
                <w:szCs w:val="28"/>
              </w:rPr>
              <w:t>У каждого ученика</w:t>
            </w:r>
          </w:p>
        </w:tc>
      </w:tr>
      <w:tr w:rsidR="006C4E1B" w:rsidRPr="005C466D" w:rsidTr="006C4E1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 магнитных цифр  и  знаков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6C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1экз.</w:t>
            </w:r>
          </w:p>
        </w:tc>
      </w:tr>
      <w:tr w:rsidR="006C4E1B" w:rsidRPr="005C466D" w:rsidTr="006C4E1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Магнитная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касса букв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1экз.</w:t>
            </w:r>
          </w:p>
        </w:tc>
      </w:tr>
      <w:tr w:rsidR="006C4E1B" w:rsidRPr="005C466D" w:rsidTr="006C4E1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письменных букв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Pr="005C466D" w:rsidRDefault="006C4E1B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</w:tr>
      <w:tr w:rsidR="006C4E1B" w:rsidTr="006C4E1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Default="006C4E1B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Default="006C4E1B" w:rsidP="003B7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написания цифр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1B" w:rsidRDefault="006C4E1B" w:rsidP="003B7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экз</w:t>
            </w:r>
            <w:proofErr w:type="spellEnd"/>
            <w:proofErr w:type="gramEnd"/>
          </w:p>
        </w:tc>
      </w:tr>
    </w:tbl>
    <w:p w:rsidR="002E2423" w:rsidRDefault="002E2423" w:rsidP="002E2423">
      <w:pPr>
        <w:rPr>
          <w:rFonts w:ascii="Times New Roman" w:hAnsi="Times New Roman" w:cs="Times New Roman"/>
          <w:b/>
          <w:sz w:val="28"/>
          <w:szCs w:val="28"/>
        </w:rPr>
      </w:pPr>
    </w:p>
    <w:p w:rsidR="00730DD4" w:rsidRDefault="00730DD4" w:rsidP="00173E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E11" w:rsidRDefault="00173E11" w:rsidP="00173E11">
      <w:pPr>
        <w:rPr>
          <w:sz w:val="24"/>
          <w:szCs w:val="24"/>
        </w:rPr>
      </w:pPr>
    </w:p>
    <w:p w:rsidR="00173E11" w:rsidRDefault="00173E11" w:rsidP="00173E11">
      <w:pPr>
        <w:rPr>
          <w:b/>
          <w:sz w:val="28"/>
          <w:szCs w:val="28"/>
        </w:rPr>
      </w:pPr>
    </w:p>
    <w:p w:rsidR="00173E11" w:rsidRPr="00101AE5" w:rsidRDefault="00CA167B" w:rsidP="00101A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173E11" w:rsidRPr="00101AE5">
        <w:rPr>
          <w:rFonts w:ascii="Times New Roman" w:hAnsi="Times New Roman" w:cs="Times New Roman"/>
          <w:b/>
          <w:sz w:val="28"/>
          <w:szCs w:val="28"/>
        </w:rPr>
        <w:t xml:space="preserve">Электронно-звуковые пособия                                                                                                     </w:t>
      </w:r>
    </w:p>
    <w:p w:rsidR="00173E11" w:rsidRDefault="00173E11" w:rsidP="00101AE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01AE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101AE5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101AE5">
        <w:rPr>
          <w:rFonts w:ascii="Times New Roman" w:hAnsi="Times New Roman" w:cs="Times New Roman"/>
          <w:b/>
          <w:sz w:val="28"/>
          <w:szCs w:val="28"/>
        </w:rPr>
        <w:t xml:space="preserve"> диски.</w:t>
      </w:r>
      <w:proofErr w:type="gramEnd"/>
    </w:p>
    <w:p w:rsidR="00072EE9" w:rsidRPr="004C6ADF" w:rsidRDefault="00072EE9" w:rsidP="00072EE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116"/>
        <w:gridCol w:w="2297"/>
        <w:gridCol w:w="3090"/>
        <w:gridCol w:w="2327"/>
      </w:tblGrid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Кол-во экземпляров</w:t>
            </w:r>
          </w:p>
        </w:tc>
      </w:tr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B22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  <w:r w:rsidRPr="004C6A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к УМК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бразовательный  ресурс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бразовательный  ресурс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бразовательный  ресурс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бразовательный  ресурс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Начальная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2074">
              <w:rPr>
                <w:rFonts w:ascii="Times New Roman" w:hAnsi="Times New Roman" w:cs="Times New Roman"/>
                <w:sz w:val="28"/>
                <w:szCs w:val="28"/>
              </w:rPr>
              <w:t xml:space="preserve"> №1-4 2018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1 -4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«Классное руководство» </w:t>
            </w:r>
            <w:r w:rsidR="00B22074">
              <w:rPr>
                <w:rFonts w:ascii="Times New Roman" w:hAnsi="Times New Roman" w:cs="Times New Roman"/>
                <w:sz w:val="28"/>
                <w:szCs w:val="28"/>
              </w:rPr>
              <w:t xml:space="preserve"> №1-4 2016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2EE9" w:rsidRPr="004C6ADF" w:rsidTr="00B2207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A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B22074" w:rsidP="00FF5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 Первое сентября» 2018</w:t>
            </w:r>
            <w:r w:rsidR="00072E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4C6ADF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72EE9" w:rsidRPr="00101AE5" w:rsidRDefault="00072EE9" w:rsidP="00101AE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72EE9" w:rsidRDefault="00072EE9" w:rsidP="00173E11">
      <w:pPr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173E11">
      <w:pPr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173E11">
      <w:pPr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173E1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73E11" w:rsidRPr="0054285B" w:rsidRDefault="00072EE9" w:rsidP="00173E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="00173E11" w:rsidRPr="0054285B">
        <w:rPr>
          <w:rFonts w:ascii="Times New Roman" w:hAnsi="Times New Roman" w:cs="Times New Roman"/>
          <w:b/>
          <w:sz w:val="28"/>
          <w:szCs w:val="28"/>
        </w:rPr>
        <w:t>2. Презентации по предметам.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6"/>
        <w:gridCol w:w="1451"/>
        <w:gridCol w:w="16"/>
        <w:gridCol w:w="2364"/>
        <w:gridCol w:w="23"/>
        <w:gridCol w:w="4797"/>
      </w:tblGrid>
      <w:tr w:rsidR="00173E11" w:rsidTr="00072EE9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A36C1" w:rsidRDefault="00173E11" w:rsidP="00017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C1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DA36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A36C1" w:rsidRDefault="00173E11" w:rsidP="00017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C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A36C1" w:rsidRDefault="00173E11" w:rsidP="00017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C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DA36C1" w:rsidRDefault="00173E11" w:rsidP="00017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C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072EE9" w:rsidRPr="00753107" w:rsidTr="00072EE9"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B22074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  Школа России</w:t>
            </w:r>
            <w:r w:rsidR="00072EE9" w:rsidRPr="00753107">
              <w:rPr>
                <w:rFonts w:ascii="Times New Roman" w:hAnsi="Times New Roman" w:cs="Times New Roman"/>
                <w:sz w:val="28"/>
                <w:szCs w:val="28"/>
              </w:rPr>
              <w:t xml:space="preserve"> и стандарты второго поколения</w:t>
            </w:r>
          </w:p>
        </w:tc>
      </w:tr>
      <w:tr w:rsidR="00072EE9" w:rsidRPr="00753107" w:rsidTr="00072EE9"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«Роль книги и чтения»</w:t>
            </w:r>
          </w:p>
        </w:tc>
      </w:tr>
      <w:tr w:rsidR="00072EE9" w:rsidRPr="00753107" w:rsidTr="00072EE9">
        <w:trPr>
          <w:trHeight w:val="900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bCs/>
                <w:sz w:val="28"/>
                <w:szCs w:val="28"/>
              </w:rPr>
              <w:t>Внедрение ФГОС в Нижегородской области</w:t>
            </w:r>
          </w:p>
        </w:tc>
      </w:tr>
      <w:tr w:rsidR="00072EE9" w:rsidRPr="00753107" w:rsidTr="00072EE9">
        <w:trPr>
          <w:trHeight w:val="945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грамоте в соответствии с ФГОС</w:t>
            </w:r>
          </w:p>
        </w:tc>
      </w:tr>
      <w:tr w:rsidR="00072EE9" w:rsidRPr="00753107" w:rsidTr="00072EE9">
        <w:trPr>
          <w:trHeight w:val="864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Внедрение ФГОС </w:t>
            </w:r>
          </w:p>
        </w:tc>
      </w:tr>
      <w:tr w:rsidR="00072EE9" w:rsidRPr="00753107" w:rsidTr="00072EE9">
        <w:trPr>
          <w:trHeight w:val="797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УУД</w:t>
            </w:r>
          </w:p>
        </w:tc>
      </w:tr>
      <w:tr w:rsidR="00072EE9" w:rsidRPr="00753107" w:rsidTr="00072EE9">
        <w:trPr>
          <w:trHeight w:val="765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bCs/>
                <w:sz w:val="28"/>
                <w:szCs w:val="28"/>
              </w:rPr>
              <w:t>Портфолио ученика начальных классов</w:t>
            </w:r>
          </w:p>
        </w:tc>
      </w:tr>
      <w:tr w:rsidR="00072EE9" w:rsidRPr="00753107" w:rsidTr="00072EE9">
        <w:trPr>
          <w:trHeight w:val="897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 выпускника начальной школы</w:t>
            </w:r>
          </w:p>
        </w:tc>
      </w:tr>
      <w:tr w:rsidR="00072EE9" w:rsidRPr="00753107" w:rsidTr="00072EE9">
        <w:trPr>
          <w:trHeight w:val="660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bCs/>
                <w:sz w:val="28"/>
                <w:szCs w:val="28"/>
              </w:rPr>
              <w:t>Органы чувств</w:t>
            </w:r>
          </w:p>
        </w:tc>
      </w:tr>
      <w:tr w:rsidR="00072EE9" w:rsidRPr="00753107" w:rsidTr="00072EE9">
        <w:trPr>
          <w:trHeight w:val="585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072EE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E9" w:rsidRPr="00753107" w:rsidRDefault="00072EE9" w:rsidP="00FF513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107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Музыкальное сопровождение</w:t>
            </w:r>
          </w:p>
        </w:tc>
      </w:tr>
    </w:tbl>
    <w:p w:rsidR="00072EE9" w:rsidRPr="00753107" w:rsidRDefault="00072EE9" w:rsidP="00072EE9">
      <w:pPr>
        <w:rPr>
          <w:rFonts w:ascii="Times New Roman" w:hAnsi="Times New Roman" w:cs="Times New Roman"/>
          <w:sz w:val="28"/>
          <w:szCs w:val="28"/>
        </w:rPr>
      </w:pPr>
    </w:p>
    <w:p w:rsidR="00072EE9" w:rsidRPr="00753107" w:rsidRDefault="00072EE9" w:rsidP="00072EE9">
      <w:pPr>
        <w:rPr>
          <w:rFonts w:ascii="Times New Roman" w:hAnsi="Times New Roman" w:cs="Times New Roman"/>
          <w:sz w:val="28"/>
          <w:szCs w:val="28"/>
        </w:rPr>
      </w:pPr>
    </w:p>
    <w:p w:rsidR="00072EE9" w:rsidRDefault="00072EE9" w:rsidP="00072EE9"/>
    <w:p w:rsidR="00072EE9" w:rsidRDefault="00072EE9" w:rsidP="00072EE9"/>
    <w:p w:rsidR="00072EE9" w:rsidRDefault="00072EE9" w:rsidP="00072EE9"/>
    <w:p w:rsidR="00072EE9" w:rsidRDefault="00072EE9" w:rsidP="00072EE9"/>
    <w:p w:rsidR="00173E11" w:rsidRPr="005134DE" w:rsidRDefault="00173E11" w:rsidP="00173E11">
      <w:pPr>
        <w:tabs>
          <w:tab w:val="left" w:pos="220"/>
          <w:tab w:val="left" w:pos="4100"/>
        </w:tabs>
        <w:rPr>
          <w:rFonts w:ascii="Times New Roman" w:hAnsi="Times New Roman" w:cs="Times New Roman"/>
          <w:b/>
          <w:sz w:val="28"/>
          <w:szCs w:val="28"/>
        </w:rPr>
      </w:pPr>
    </w:p>
    <w:p w:rsidR="00021520" w:rsidRDefault="00021520" w:rsidP="00173E11">
      <w:pPr>
        <w:tabs>
          <w:tab w:val="left" w:pos="220"/>
          <w:tab w:val="left" w:pos="4100"/>
        </w:tabs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E8790B" w:rsidP="00173E11">
      <w:pPr>
        <w:tabs>
          <w:tab w:val="left" w:pos="220"/>
          <w:tab w:val="left" w:pos="41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</w:p>
    <w:p w:rsidR="00173E11" w:rsidRPr="005C466D" w:rsidRDefault="00173E11" w:rsidP="00173E11">
      <w:pPr>
        <w:tabs>
          <w:tab w:val="left" w:pos="220"/>
          <w:tab w:val="left" w:pos="41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C466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Интернет - ресурсы</w:t>
      </w:r>
      <w:r w:rsidRPr="005C466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="1653" w:tblpY="1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823"/>
      </w:tblGrid>
      <w:tr w:rsidR="00173E11" w:rsidRPr="005C466D" w:rsidTr="005134DE">
        <w:trPr>
          <w:trHeight w:val="7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5C466D" w:rsidRDefault="00173E11" w:rsidP="00513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E11" w:rsidRPr="005C466D" w:rsidRDefault="00173E11" w:rsidP="00021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E8790B" w:rsidRPr="005C466D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F21F5" w:rsidRDefault="00E8790B" w:rsidP="00E87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1F5">
              <w:rPr>
                <w:rFonts w:ascii="Times New Roman" w:hAnsi="Times New Roman" w:cs="Times New Roman"/>
                <w:sz w:val="28"/>
                <w:szCs w:val="28"/>
              </w:rPr>
              <w:t>Дневник</w:t>
            </w:r>
            <w:proofErr w:type="gramStart"/>
            <w:r w:rsidRPr="005F21F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5F21F5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</w:tc>
      </w:tr>
      <w:tr w:rsidR="00E8790B" w:rsidRPr="005C466D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0B" w:rsidRPr="005C466D" w:rsidRDefault="00E8790B" w:rsidP="00E87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  <w:proofErr w:type="gramStart"/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632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6325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96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63252">
              <w:rPr>
                <w:rStyle w:val="HTML"/>
                <w:rFonts w:ascii="Times New Roman" w:hAnsi="Times New Roman" w:cs="Times New Roman"/>
                <w:b/>
                <w:bCs/>
                <w:sz w:val="28"/>
                <w:szCs w:val="28"/>
              </w:rPr>
              <w:t>pedsovet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.su/</w:t>
            </w: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790B" w:rsidRPr="005C466D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0B" w:rsidRPr="005C466D" w:rsidRDefault="00E8790B" w:rsidP="00E87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Детские презентации http://viki.rdf.ru/item/395/download/</w:t>
            </w:r>
          </w:p>
        </w:tc>
      </w:tr>
      <w:tr w:rsidR="00E8790B" w:rsidRPr="005C466D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0B" w:rsidRPr="005C466D" w:rsidRDefault="00E8790B" w:rsidP="00E87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Фестиваль «Открытый урок» festival@1september.ru</w:t>
            </w:r>
          </w:p>
        </w:tc>
      </w:tr>
      <w:tr w:rsidR="00E8790B" w:rsidRPr="005C466D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0B" w:rsidRPr="00963252" w:rsidRDefault="00E8790B" w:rsidP="00E87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HTML"/>
                <w:rFonts w:ascii="Arial" w:hAnsi="Arial" w:cs="Arial"/>
              </w:rPr>
              <w:t xml:space="preserve"> </w:t>
            </w:r>
            <w:proofErr w:type="spellStart"/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Началка</w:t>
            </w:r>
            <w:proofErr w:type="spellEnd"/>
            <w:r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 xml:space="preserve"> www.</w:t>
            </w:r>
            <w:r w:rsidRPr="00963252">
              <w:rPr>
                <w:rStyle w:val="HTML"/>
                <w:rFonts w:ascii="Times New Roman" w:hAnsi="Times New Roman" w:cs="Times New Roman"/>
                <w:b/>
                <w:bCs/>
                <w:sz w:val="28"/>
                <w:szCs w:val="28"/>
              </w:rPr>
              <w:t>nachalka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.com/</w:t>
            </w:r>
            <w:r w:rsidRPr="0096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790B" w:rsidRPr="005C466D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0B" w:rsidRPr="005C466D" w:rsidRDefault="00E8790B" w:rsidP="00E87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>Про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375C95">
              <w:rPr>
                <w:rStyle w:val="HTML"/>
                <w:rFonts w:ascii="Arial" w:hAnsi="Arial" w:cs="Arial"/>
                <w:sz w:val="28"/>
                <w:szCs w:val="28"/>
              </w:rPr>
              <w:t>www.proshkolu.ru/</w:t>
            </w: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790B" w:rsidRPr="005C466D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Учительский портал </w:t>
            </w:r>
            <w:r>
              <w:rPr>
                <w:rFonts w:ascii="Arial" w:hAnsi="Arial" w:cs="Arial"/>
              </w:rPr>
              <w:t xml:space="preserve"> 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www.uch</w:t>
            </w:r>
            <w:r w:rsidRPr="00963252">
              <w:rPr>
                <w:rStyle w:val="HTML"/>
                <w:rFonts w:ascii="Times New Roman" w:hAnsi="Times New Roman" w:cs="Times New Roman"/>
                <w:b/>
                <w:bCs/>
                <w:sz w:val="28"/>
                <w:szCs w:val="28"/>
              </w:rPr>
              <w:t>portal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.ru/</w:t>
            </w:r>
            <w:r w:rsidRPr="005C4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790B" w:rsidRPr="00680DD1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C466D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0B" w:rsidRPr="00963252" w:rsidRDefault="00E8790B" w:rsidP="00E879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2A8D">
              <w:rPr>
                <w:rStyle w:val="HTML"/>
                <w:rFonts w:ascii="Arial" w:hAnsi="Arial" w:cs="Arial"/>
              </w:rPr>
              <w:t xml:space="preserve">   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М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End"/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</w:rPr>
              <w:t>Школа</w:t>
            </w:r>
            <w:r w:rsidRPr="00963252">
              <w:rPr>
                <w:rStyle w:val="HTML"/>
                <w:rFonts w:ascii="Arial" w:hAnsi="Arial" w:cs="Arial"/>
                <w:lang w:val="en-US"/>
              </w:rPr>
              <w:t xml:space="preserve">         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  <w:lang w:val="en-US"/>
              </w:rPr>
              <w:t>km-</w:t>
            </w:r>
            <w:r w:rsidRPr="00963252">
              <w:rPr>
                <w:rStyle w:val="HTML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school</w:t>
            </w:r>
            <w:r w:rsidRPr="00963252">
              <w:rPr>
                <w:rStyle w:val="HTML"/>
                <w:rFonts w:ascii="Times New Roman" w:hAnsi="Times New Roman" w:cs="Times New Roman"/>
                <w:sz w:val="28"/>
                <w:szCs w:val="28"/>
                <w:lang w:val="en-US"/>
              </w:rPr>
              <w:t>.ru/</w:t>
            </w:r>
          </w:p>
        </w:tc>
      </w:tr>
      <w:tr w:rsidR="00E8790B" w:rsidRPr="00F944E2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963252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0B" w:rsidRPr="005F21F5" w:rsidRDefault="00E8790B" w:rsidP="00E8790B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8790B">
              <w:rPr>
                <w:rStyle w:val="a6"/>
                <w:rFonts w:ascii="Times New Roman" w:hAnsi="Times New Roman" w:cs="Times New Roman"/>
                <w:color w:val="279980"/>
                <w:sz w:val="28"/>
                <w:szCs w:val="28"/>
                <w:lang w:val="en-US"/>
              </w:rPr>
              <w:t>  </w:t>
            </w:r>
            <w:r w:rsidRPr="00E8790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Pr="005F21F5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http://a21vek.ru/</w:t>
              </w:r>
            </w:hyperlink>
          </w:p>
        </w:tc>
      </w:tr>
      <w:tr w:rsidR="00E8790B" w:rsidRPr="00F944E2" w:rsidTr="00021520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782A8D" w:rsidRDefault="00E8790B" w:rsidP="00E8790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0B" w:rsidRPr="005F21F5" w:rsidRDefault="00680DD1" w:rsidP="00E8790B">
            <w:pPr>
              <w:rPr>
                <w:rStyle w:val="a6"/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hyperlink r:id="rId8" w:history="1">
              <w:r w:rsidR="00E8790B" w:rsidRPr="005F21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http://umk-garmoniya.ru/</w:t>
              </w:r>
            </w:hyperlink>
          </w:p>
        </w:tc>
      </w:tr>
    </w:tbl>
    <w:p w:rsidR="00173E11" w:rsidRDefault="00173E11" w:rsidP="00E8790B">
      <w:pPr>
        <w:tabs>
          <w:tab w:val="left" w:pos="460"/>
          <w:tab w:val="left" w:pos="4100"/>
        </w:tabs>
        <w:jc w:val="center"/>
        <w:rPr>
          <w:b/>
          <w:sz w:val="28"/>
          <w:szCs w:val="28"/>
        </w:rPr>
      </w:pPr>
    </w:p>
    <w:p w:rsidR="00021520" w:rsidRDefault="00021520" w:rsidP="00E8790B">
      <w:pPr>
        <w:tabs>
          <w:tab w:val="left" w:pos="460"/>
          <w:tab w:val="left" w:pos="4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20">
        <w:rPr>
          <w:rFonts w:ascii="Times New Roman" w:hAnsi="Times New Roman" w:cs="Times New Roman"/>
          <w:b/>
          <w:sz w:val="28"/>
          <w:szCs w:val="28"/>
        </w:rPr>
        <w:t>Средства ИКТ</w:t>
      </w:r>
    </w:p>
    <w:tbl>
      <w:tblPr>
        <w:tblStyle w:val="a3"/>
        <w:tblW w:w="9571" w:type="dxa"/>
        <w:tblInd w:w="108" w:type="dxa"/>
        <w:tblLook w:val="04A0" w:firstRow="1" w:lastRow="0" w:firstColumn="1" w:lastColumn="0" w:noHBand="0" w:noVBand="1"/>
      </w:tblPr>
      <w:tblGrid>
        <w:gridCol w:w="1008"/>
        <w:gridCol w:w="2160"/>
        <w:gridCol w:w="2160"/>
        <w:gridCol w:w="2160"/>
        <w:gridCol w:w="2083"/>
      </w:tblGrid>
      <w:tr w:rsidR="00E8790B" w:rsidRPr="00D85FBC" w:rsidTr="00FF513A">
        <w:tc>
          <w:tcPr>
            <w:tcW w:w="1008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 xml:space="preserve">№ </w:t>
            </w:r>
            <w:proofErr w:type="gramStart"/>
            <w:r w:rsidRPr="00D85FBC">
              <w:rPr>
                <w:sz w:val="28"/>
                <w:szCs w:val="28"/>
              </w:rPr>
              <w:t>п</w:t>
            </w:r>
            <w:proofErr w:type="gramEnd"/>
            <w:r w:rsidRPr="00D85FBC">
              <w:rPr>
                <w:sz w:val="28"/>
                <w:szCs w:val="28"/>
              </w:rPr>
              <w:t>/п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Название ТСО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Марка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Год приобретения</w:t>
            </w:r>
          </w:p>
        </w:tc>
        <w:tc>
          <w:tcPr>
            <w:tcW w:w="2083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Инв. № по школе</w:t>
            </w:r>
          </w:p>
        </w:tc>
      </w:tr>
      <w:tr w:rsidR="00E8790B" w:rsidRPr="00D85FBC" w:rsidTr="00FF513A">
        <w:tc>
          <w:tcPr>
            <w:tcW w:w="1008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1.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Проектор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proofErr w:type="spellStart"/>
            <w:r w:rsidRPr="00D85FBC">
              <w:rPr>
                <w:sz w:val="28"/>
                <w:szCs w:val="28"/>
              </w:rPr>
              <w:t>Ве</w:t>
            </w:r>
            <w:proofErr w:type="spellEnd"/>
            <w:proofErr w:type="gramStart"/>
            <w:r w:rsidRPr="00D85FBC">
              <w:rPr>
                <w:sz w:val="28"/>
                <w:szCs w:val="28"/>
                <w:lang w:val="en-US"/>
              </w:rPr>
              <w:t>no</w:t>
            </w:r>
            <w:proofErr w:type="gramEnd"/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  <w:lang w:val="en-US"/>
              </w:rPr>
              <w:t>201</w:t>
            </w:r>
            <w:r w:rsidR="00AD5B2E">
              <w:rPr>
                <w:sz w:val="28"/>
                <w:szCs w:val="28"/>
              </w:rPr>
              <w:t>5</w:t>
            </w:r>
          </w:p>
        </w:tc>
        <w:tc>
          <w:tcPr>
            <w:tcW w:w="2083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</w:rPr>
              <w:t>№1600097</w:t>
            </w:r>
          </w:p>
        </w:tc>
      </w:tr>
      <w:tr w:rsidR="00E8790B" w:rsidRPr="00D85FBC" w:rsidTr="00FF513A">
        <w:tc>
          <w:tcPr>
            <w:tcW w:w="1008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  <w:lang w:val="en-US"/>
              </w:rPr>
              <w:t>2</w:t>
            </w:r>
            <w:r w:rsidRPr="00D85FBC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Ноутбук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  <w:lang w:val="en-US"/>
              </w:rPr>
              <w:t>TOSHIBA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  <w:lang w:val="en-US"/>
              </w:rPr>
              <w:t>2011</w:t>
            </w:r>
          </w:p>
        </w:tc>
        <w:tc>
          <w:tcPr>
            <w:tcW w:w="2083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</w:rPr>
              <w:t>№1</w:t>
            </w:r>
            <w:r w:rsidRPr="00D85FBC">
              <w:rPr>
                <w:sz w:val="28"/>
                <w:szCs w:val="28"/>
                <w:lang w:val="en-US"/>
              </w:rPr>
              <w:t>600112</w:t>
            </w:r>
          </w:p>
        </w:tc>
      </w:tr>
      <w:tr w:rsidR="00E8790B" w:rsidRPr="00D85FBC" w:rsidTr="00FF513A">
        <w:tc>
          <w:tcPr>
            <w:tcW w:w="1008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3.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Принтер лазер.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</w:rPr>
              <w:t>Р1102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2011</w:t>
            </w:r>
          </w:p>
        </w:tc>
        <w:tc>
          <w:tcPr>
            <w:tcW w:w="2083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</w:rPr>
              <w:t>№1600107</w:t>
            </w:r>
          </w:p>
        </w:tc>
      </w:tr>
      <w:tr w:rsidR="00E8790B" w:rsidRPr="00D85FBC" w:rsidTr="00FF513A">
        <w:tc>
          <w:tcPr>
            <w:tcW w:w="1008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4.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Фотоаппарат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  <w:lang w:val="en-US"/>
              </w:rPr>
              <w:t>201</w:t>
            </w:r>
            <w:r w:rsidRPr="00D85FBC"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№1400018</w:t>
            </w:r>
          </w:p>
        </w:tc>
      </w:tr>
      <w:tr w:rsidR="00E8790B" w:rsidRPr="00D85FBC" w:rsidTr="00FF513A">
        <w:tc>
          <w:tcPr>
            <w:tcW w:w="1008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  <w:lang w:val="en-US"/>
              </w:rPr>
              <w:t>5</w:t>
            </w:r>
            <w:r w:rsidRPr="00D85FBC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Интерактив</w:t>
            </w:r>
            <w:r>
              <w:rPr>
                <w:sz w:val="28"/>
                <w:szCs w:val="28"/>
              </w:rPr>
              <w:t>ная</w:t>
            </w:r>
            <w:r w:rsidRPr="00D85FBC">
              <w:rPr>
                <w:sz w:val="28"/>
                <w:szCs w:val="28"/>
              </w:rPr>
              <w:t xml:space="preserve"> доска</w:t>
            </w:r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proofErr w:type="spellStart"/>
            <w:r w:rsidRPr="00D85FBC">
              <w:rPr>
                <w:sz w:val="28"/>
                <w:szCs w:val="28"/>
                <w:lang w:val="en-US"/>
              </w:rPr>
              <w:t>IQBoard</w:t>
            </w:r>
            <w:proofErr w:type="spellEnd"/>
          </w:p>
        </w:tc>
        <w:tc>
          <w:tcPr>
            <w:tcW w:w="2160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  <w:lang w:val="en-US"/>
              </w:rPr>
              <w:t>2011</w:t>
            </w:r>
          </w:p>
        </w:tc>
        <w:tc>
          <w:tcPr>
            <w:tcW w:w="2083" w:type="dxa"/>
            <w:hideMark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</w:rPr>
              <w:t>№1400114</w:t>
            </w:r>
          </w:p>
        </w:tc>
      </w:tr>
      <w:tr w:rsidR="00E8790B" w:rsidRPr="00D85FBC" w:rsidTr="00FF513A">
        <w:tc>
          <w:tcPr>
            <w:tcW w:w="1008" w:type="dxa"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6.</w:t>
            </w:r>
          </w:p>
        </w:tc>
        <w:tc>
          <w:tcPr>
            <w:tcW w:w="2160" w:type="dxa"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</w:rPr>
              <w:t>Зарядное устр</w:t>
            </w:r>
            <w:r>
              <w:rPr>
                <w:sz w:val="28"/>
                <w:szCs w:val="28"/>
              </w:rPr>
              <w:t xml:space="preserve">ойство </w:t>
            </w:r>
          </w:p>
        </w:tc>
        <w:tc>
          <w:tcPr>
            <w:tcW w:w="2160" w:type="dxa"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proofErr w:type="spellStart"/>
            <w:r w:rsidRPr="00D85FBC">
              <w:rPr>
                <w:sz w:val="28"/>
                <w:szCs w:val="28"/>
                <w:lang w:val="en-US"/>
              </w:rPr>
              <w:t>NEXcell</w:t>
            </w:r>
            <w:proofErr w:type="spellEnd"/>
          </w:p>
        </w:tc>
        <w:tc>
          <w:tcPr>
            <w:tcW w:w="2160" w:type="dxa"/>
          </w:tcPr>
          <w:p w:rsidR="00E8790B" w:rsidRPr="00D85FBC" w:rsidRDefault="00E8790B" w:rsidP="00FF513A">
            <w:pPr>
              <w:rPr>
                <w:sz w:val="28"/>
                <w:szCs w:val="28"/>
                <w:lang w:val="en-US"/>
              </w:rPr>
            </w:pPr>
            <w:r w:rsidRPr="00D85FBC">
              <w:rPr>
                <w:sz w:val="28"/>
                <w:szCs w:val="28"/>
                <w:lang w:val="en-US"/>
              </w:rPr>
              <w:t>2011</w:t>
            </w:r>
          </w:p>
        </w:tc>
        <w:tc>
          <w:tcPr>
            <w:tcW w:w="2083" w:type="dxa"/>
          </w:tcPr>
          <w:p w:rsidR="00E8790B" w:rsidRPr="00D85FBC" w:rsidRDefault="00E8790B" w:rsidP="00FF513A">
            <w:pPr>
              <w:rPr>
                <w:sz w:val="28"/>
                <w:szCs w:val="28"/>
              </w:rPr>
            </w:pPr>
            <w:r w:rsidRPr="00D85FBC">
              <w:rPr>
                <w:sz w:val="28"/>
                <w:szCs w:val="28"/>
              </w:rPr>
              <w:t>№1400122</w:t>
            </w:r>
          </w:p>
        </w:tc>
      </w:tr>
    </w:tbl>
    <w:p w:rsidR="00F11056" w:rsidRDefault="00F11056" w:rsidP="002717E5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2717E5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2717E5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2717E5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2717E5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2717E5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7E5" w:rsidRPr="000B527D" w:rsidRDefault="002717E5" w:rsidP="002717E5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r w:rsidRPr="000B527D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</w:p>
    <w:p w:rsidR="002717E5" w:rsidRPr="000B527D" w:rsidRDefault="002717E5" w:rsidP="002717E5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27D">
        <w:rPr>
          <w:rFonts w:ascii="Times New Roman" w:hAnsi="Times New Roman" w:cs="Times New Roman"/>
          <w:b/>
          <w:sz w:val="28"/>
          <w:szCs w:val="28"/>
        </w:rPr>
        <w:t>кабинета начальных классов №</w:t>
      </w:r>
      <w:r w:rsidR="00F11056">
        <w:rPr>
          <w:rFonts w:ascii="Times New Roman" w:hAnsi="Times New Roman" w:cs="Times New Roman"/>
          <w:b/>
          <w:sz w:val="28"/>
          <w:szCs w:val="28"/>
        </w:rPr>
        <w:t>110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056">
        <w:rPr>
          <w:rFonts w:ascii="Times New Roman" w:hAnsi="Times New Roman" w:cs="Times New Roman"/>
          <w:b/>
          <w:sz w:val="28"/>
          <w:szCs w:val="28"/>
        </w:rPr>
        <w:t>на 2020- 2021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747"/>
        <w:gridCol w:w="2799"/>
        <w:gridCol w:w="1754"/>
        <w:gridCol w:w="2090"/>
        <w:gridCol w:w="1789"/>
      </w:tblGrid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№ п\</w:t>
            </w:r>
            <w:proofErr w:type="gramStart"/>
            <w:r w:rsidRPr="005C466D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Что планируется.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Сроки.</w:t>
            </w:r>
          </w:p>
        </w:tc>
        <w:tc>
          <w:tcPr>
            <w:tcW w:w="2090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Ответственный.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Результат.</w:t>
            </w: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Оборудование классного уголка.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090" w:type="dxa"/>
          </w:tcPr>
          <w:p w:rsidR="002717E5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Судакова Т.В.</w:t>
            </w:r>
          </w:p>
          <w:p w:rsidR="00680DD1" w:rsidRPr="005C466D" w:rsidRDefault="00680DD1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Оформление уголка безопасности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090" w:type="dxa"/>
          </w:tcPr>
          <w:p w:rsidR="002717E5" w:rsidRDefault="002717E5">
            <w:r w:rsidRPr="00DF50FD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 xml:space="preserve">Оформление календаря природы 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2717E5" w:rsidRDefault="002717E5">
            <w:r w:rsidRPr="00DF50FD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Продолжить работу по озеленению учебного кабинета.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Родители, учитель, дети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Обеспечить сохранность материально-технической базы кабинета.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2717E5" w:rsidRDefault="002717E5">
            <w:pPr>
              <w:rPr>
                <w:sz w:val="24"/>
                <w:szCs w:val="24"/>
              </w:rPr>
            </w:pPr>
            <w:r w:rsidRPr="00957FE7">
              <w:rPr>
                <w:sz w:val="24"/>
                <w:szCs w:val="24"/>
              </w:rPr>
              <w:t>Судакова Т.В.</w:t>
            </w:r>
          </w:p>
          <w:p w:rsidR="00680DD1" w:rsidRDefault="00680DD1"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Обновление дидактического материала.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2717E5" w:rsidRDefault="002717E5">
            <w:pPr>
              <w:rPr>
                <w:sz w:val="24"/>
                <w:szCs w:val="24"/>
              </w:rPr>
            </w:pPr>
            <w:r w:rsidRPr="00957FE7">
              <w:rPr>
                <w:sz w:val="24"/>
                <w:szCs w:val="24"/>
              </w:rPr>
              <w:t>Судакова Т.В.</w:t>
            </w:r>
          </w:p>
          <w:p w:rsidR="00680DD1" w:rsidRDefault="00680DD1"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7.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Изготовление наглядных пособий по предметам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2717E5" w:rsidRDefault="002717E5">
            <w:pPr>
              <w:rPr>
                <w:sz w:val="24"/>
                <w:szCs w:val="24"/>
              </w:rPr>
            </w:pPr>
            <w:r w:rsidRPr="00957FE7">
              <w:rPr>
                <w:sz w:val="24"/>
                <w:szCs w:val="24"/>
              </w:rPr>
              <w:t>Судакова Т.В.</w:t>
            </w:r>
          </w:p>
          <w:p w:rsidR="00680DD1" w:rsidRDefault="00680DD1"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8.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Составление памяток по математике и русскому языку (в помощь слабоуспевающим учащимся).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2717E5" w:rsidRDefault="002717E5">
            <w:pPr>
              <w:rPr>
                <w:sz w:val="24"/>
                <w:szCs w:val="24"/>
              </w:rPr>
            </w:pPr>
            <w:r w:rsidRPr="00957FE7">
              <w:rPr>
                <w:sz w:val="24"/>
                <w:szCs w:val="24"/>
              </w:rPr>
              <w:t>Судакова Т.В.</w:t>
            </w:r>
          </w:p>
          <w:p w:rsidR="00680DD1" w:rsidRDefault="00680DD1"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9.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Приобретение учебно-методического материала по учебным предметам, литературы для организации внеклассной работы.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2717E5" w:rsidRDefault="002717E5">
            <w:pPr>
              <w:rPr>
                <w:sz w:val="24"/>
                <w:szCs w:val="24"/>
              </w:rPr>
            </w:pPr>
            <w:r w:rsidRPr="00957FE7">
              <w:rPr>
                <w:sz w:val="24"/>
                <w:szCs w:val="24"/>
              </w:rPr>
              <w:t>Судакова Т.В.</w:t>
            </w:r>
          </w:p>
          <w:p w:rsidR="00680DD1" w:rsidRDefault="00680DD1"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F11056" w:rsidRPr="005C466D" w:rsidTr="002717E5">
        <w:tc>
          <w:tcPr>
            <w:tcW w:w="747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5C466D">
              <w:rPr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F11056" w:rsidRPr="005C466D" w:rsidRDefault="00F11056" w:rsidP="003B7B6F">
            <w:pPr>
              <w:jc w:val="both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 xml:space="preserve">Периодически  обновлять стенды  </w:t>
            </w:r>
          </w:p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F11056" w:rsidRDefault="00F11056">
            <w:pPr>
              <w:rPr>
                <w:sz w:val="24"/>
                <w:szCs w:val="24"/>
              </w:rPr>
            </w:pPr>
            <w:r w:rsidRPr="003C48C8">
              <w:rPr>
                <w:sz w:val="24"/>
                <w:szCs w:val="24"/>
              </w:rPr>
              <w:t>Судакова Т.В.</w:t>
            </w:r>
          </w:p>
          <w:p w:rsidR="00680DD1" w:rsidRDefault="00680DD1"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89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F11056" w:rsidRPr="005C466D" w:rsidTr="002717E5">
        <w:tc>
          <w:tcPr>
            <w:tcW w:w="747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5C466D">
              <w:rPr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F11056" w:rsidRPr="005C466D" w:rsidRDefault="00F11056" w:rsidP="003B7B6F">
            <w:pPr>
              <w:jc w:val="both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Собирать  материалы  по  тестированию  учащихся  в  начальных  классах</w:t>
            </w:r>
          </w:p>
          <w:p w:rsidR="00F11056" w:rsidRPr="005C466D" w:rsidRDefault="00F11056" w:rsidP="003B7B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F11056" w:rsidRDefault="00F11056">
            <w:pPr>
              <w:rPr>
                <w:sz w:val="24"/>
                <w:szCs w:val="24"/>
              </w:rPr>
            </w:pPr>
            <w:r w:rsidRPr="003C48C8">
              <w:rPr>
                <w:sz w:val="24"/>
                <w:szCs w:val="24"/>
              </w:rPr>
              <w:t>Судакова Т.В.</w:t>
            </w:r>
          </w:p>
          <w:p w:rsidR="00680DD1" w:rsidRDefault="00680DD1"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89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F11056" w:rsidRPr="005C466D" w:rsidTr="002717E5">
        <w:tc>
          <w:tcPr>
            <w:tcW w:w="747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C466D">
              <w:rPr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F11056" w:rsidRPr="005C466D" w:rsidRDefault="00F11056" w:rsidP="003B7B6F">
            <w:pPr>
              <w:jc w:val="both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 xml:space="preserve">Пополнять </w:t>
            </w:r>
            <w:proofErr w:type="spellStart"/>
            <w:r w:rsidRPr="005C466D">
              <w:rPr>
                <w:sz w:val="24"/>
                <w:szCs w:val="24"/>
              </w:rPr>
              <w:t>медиотеку</w:t>
            </w:r>
            <w:proofErr w:type="spellEnd"/>
            <w:r w:rsidRPr="005C466D">
              <w:rPr>
                <w:sz w:val="24"/>
                <w:szCs w:val="24"/>
              </w:rPr>
              <w:t xml:space="preserve"> по предметам </w:t>
            </w:r>
          </w:p>
        </w:tc>
        <w:tc>
          <w:tcPr>
            <w:tcW w:w="1754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 w:rsidRPr="005C466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0" w:type="dxa"/>
          </w:tcPr>
          <w:p w:rsidR="00F11056" w:rsidRDefault="00F11056">
            <w:pPr>
              <w:rPr>
                <w:sz w:val="24"/>
                <w:szCs w:val="24"/>
              </w:rPr>
            </w:pPr>
            <w:r w:rsidRPr="003C48C8">
              <w:rPr>
                <w:sz w:val="24"/>
                <w:szCs w:val="24"/>
              </w:rPr>
              <w:t>Судакова Т.В.</w:t>
            </w:r>
          </w:p>
          <w:p w:rsidR="00680DD1" w:rsidRDefault="00680DD1">
            <w:proofErr w:type="spellStart"/>
            <w:r>
              <w:rPr>
                <w:sz w:val="24"/>
                <w:szCs w:val="24"/>
              </w:rPr>
              <w:t>Мещанкина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89" w:type="dxa"/>
          </w:tcPr>
          <w:p w:rsidR="00F11056" w:rsidRPr="005C466D" w:rsidRDefault="00F11056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99" w:type="dxa"/>
          </w:tcPr>
          <w:p w:rsidR="002717E5" w:rsidRPr="005C466D" w:rsidRDefault="002717E5" w:rsidP="003B7B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нового принтера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  <w:tr w:rsidR="002717E5" w:rsidRPr="005C466D" w:rsidTr="002717E5">
        <w:tc>
          <w:tcPr>
            <w:tcW w:w="747" w:type="dxa"/>
          </w:tcPr>
          <w:p w:rsidR="002717E5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99" w:type="dxa"/>
          </w:tcPr>
          <w:p w:rsidR="002717E5" w:rsidRDefault="002717E5" w:rsidP="003B7B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новых колонок</w:t>
            </w:r>
          </w:p>
        </w:tc>
        <w:tc>
          <w:tcPr>
            <w:tcW w:w="1754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</w:tcPr>
          <w:p w:rsidR="002717E5" w:rsidRPr="005C466D" w:rsidRDefault="002717E5" w:rsidP="003B7B6F">
            <w:pPr>
              <w:tabs>
                <w:tab w:val="left" w:pos="390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F5A3F" w:rsidRDefault="00EF5A3F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B449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67B" w:rsidRDefault="00CA167B" w:rsidP="00B449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67B" w:rsidRDefault="00CA167B" w:rsidP="00B449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490A" w:rsidRPr="00CD7821" w:rsidRDefault="00B4490A" w:rsidP="00B449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821">
        <w:rPr>
          <w:rFonts w:ascii="Times New Roman" w:hAnsi="Times New Roman" w:cs="Times New Roman"/>
          <w:b/>
          <w:sz w:val="32"/>
          <w:szCs w:val="32"/>
        </w:rPr>
        <w:t xml:space="preserve">График работы  кабинета № </w:t>
      </w:r>
      <w:r>
        <w:rPr>
          <w:rFonts w:ascii="Times New Roman" w:hAnsi="Times New Roman" w:cs="Times New Roman"/>
          <w:b/>
          <w:sz w:val="32"/>
          <w:szCs w:val="32"/>
        </w:rPr>
        <w:t>110</w:t>
      </w:r>
    </w:p>
    <w:p w:rsidR="00B4490A" w:rsidRPr="00CD7821" w:rsidRDefault="00B4490A" w:rsidP="00B449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и 2  полугодие, 2020-2021</w:t>
      </w:r>
      <w:r w:rsidRPr="00CD782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4490A" w:rsidRPr="00CD7821" w:rsidRDefault="00B4490A" w:rsidP="00B449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1872"/>
        <w:gridCol w:w="1872"/>
        <w:gridCol w:w="1872"/>
        <w:gridCol w:w="1872"/>
        <w:gridCol w:w="1872"/>
      </w:tblGrid>
      <w:tr w:rsidR="00B4490A" w:rsidRPr="00CD7821" w:rsidTr="003B7B6F">
        <w:trPr>
          <w:trHeight w:val="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A" w:rsidRPr="00313B79" w:rsidRDefault="00B4490A" w:rsidP="003B7B6F">
            <w:pPr>
              <w:rPr>
                <w:sz w:val="18"/>
                <w:szCs w:val="18"/>
              </w:rPr>
            </w:pPr>
            <w:r w:rsidRPr="00313B79">
              <w:rPr>
                <w:sz w:val="18"/>
                <w:szCs w:val="18"/>
              </w:rPr>
              <w:t>Урок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Pr="00CD7821" w:rsidRDefault="00B4490A" w:rsidP="003B7B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Pr="00CD7821" w:rsidRDefault="00B4490A" w:rsidP="003B7B6F">
            <w:pPr>
              <w:rPr>
                <w:sz w:val="28"/>
                <w:szCs w:val="28"/>
              </w:rPr>
            </w:pPr>
            <w:proofErr w:type="spellStart"/>
            <w:r w:rsidRPr="00CD7821">
              <w:rPr>
                <w:sz w:val="28"/>
                <w:szCs w:val="28"/>
              </w:rPr>
              <w:t>Вторн</w:t>
            </w:r>
            <w:proofErr w:type="spellEnd"/>
            <w:r w:rsidRPr="00CD7821">
              <w:rPr>
                <w:sz w:val="28"/>
                <w:szCs w:val="28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Pr="00CD7821" w:rsidRDefault="00B4490A" w:rsidP="003B7B6F">
            <w:pPr>
              <w:rPr>
                <w:sz w:val="28"/>
                <w:szCs w:val="28"/>
              </w:rPr>
            </w:pPr>
            <w:r w:rsidRPr="00CD7821">
              <w:rPr>
                <w:sz w:val="28"/>
                <w:szCs w:val="28"/>
              </w:rPr>
              <w:t>Среда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Pr="00CD7821" w:rsidRDefault="00B4490A" w:rsidP="003B7B6F">
            <w:pPr>
              <w:rPr>
                <w:sz w:val="28"/>
                <w:szCs w:val="28"/>
              </w:rPr>
            </w:pPr>
            <w:r w:rsidRPr="00CD7821">
              <w:rPr>
                <w:sz w:val="28"/>
                <w:szCs w:val="28"/>
              </w:rPr>
              <w:t>Четверг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Pr="00CD7821" w:rsidRDefault="00B4490A" w:rsidP="003B7B6F">
            <w:pPr>
              <w:rPr>
                <w:sz w:val="28"/>
                <w:szCs w:val="28"/>
              </w:rPr>
            </w:pPr>
            <w:r w:rsidRPr="00CD7821">
              <w:rPr>
                <w:sz w:val="28"/>
                <w:szCs w:val="28"/>
              </w:rPr>
              <w:t>Пятница</w:t>
            </w:r>
          </w:p>
        </w:tc>
      </w:tr>
      <w:tr w:rsidR="00B4490A" w:rsidRPr="00CD7821" w:rsidTr="003B7B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CD7821" w:rsidRDefault="00B4490A" w:rsidP="003B7B6F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Default="00B4490A" w:rsidP="003B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2Б</w:t>
            </w:r>
          </w:p>
          <w:p w:rsidR="00B4490A" w:rsidRPr="006C62D0" w:rsidRDefault="00B4490A" w:rsidP="003B7B6F">
            <w:pPr>
              <w:jc w:val="center"/>
              <w:rPr>
                <w:sz w:val="24"/>
                <w:szCs w:val="24"/>
              </w:rPr>
            </w:pPr>
            <w:r w:rsidRPr="006C62D0">
              <w:rPr>
                <w:sz w:val="24"/>
                <w:szCs w:val="24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Default="00B4490A" w:rsidP="003B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2Б</w:t>
            </w:r>
          </w:p>
          <w:p w:rsidR="00B4490A" w:rsidRPr="006C62D0" w:rsidRDefault="00B4490A" w:rsidP="003B7B6F">
            <w:pPr>
              <w:jc w:val="center"/>
              <w:rPr>
                <w:sz w:val="24"/>
                <w:szCs w:val="24"/>
              </w:rPr>
            </w:pPr>
            <w:r w:rsidRPr="006C62D0">
              <w:rPr>
                <w:sz w:val="24"/>
                <w:szCs w:val="24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Pr="00CD7821" w:rsidRDefault="00B4490A" w:rsidP="003B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2Б</w:t>
            </w:r>
            <w:r w:rsidRPr="00CD7821">
              <w:rPr>
                <w:sz w:val="28"/>
                <w:szCs w:val="28"/>
              </w:rPr>
              <w:t xml:space="preserve"> </w:t>
            </w:r>
            <w:r w:rsidRPr="006C62D0">
              <w:rPr>
                <w:sz w:val="24"/>
                <w:szCs w:val="24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Default="00B4490A" w:rsidP="003B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2Б</w:t>
            </w:r>
          </w:p>
          <w:p w:rsidR="00B4490A" w:rsidRPr="006C62D0" w:rsidRDefault="00B4490A" w:rsidP="003B7B6F">
            <w:pPr>
              <w:jc w:val="center"/>
              <w:rPr>
                <w:sz w:val="24"/>
                <w:szCs w:val="24"/>
              </w:rPr>
            </w:pPr>
            <w:r w:rsidRPr="006C62D0">
              <w:rPr>
                <w:sz w:val="24"/>
                <w:szCs w:val="24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0A" w:rsidRDefault="00B4490A" w:rsidP="003B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2Б</w:t>
            </w:r>
          </w:p>
          <w:p w:rsidR="00B4490A" w:rsidRPr="006C62D0" w:rsidRDefault="00B4490A" w:rsidP="003B7B6F">
            <w:pPr>
              <w:jc w:val="center"/>
              <w:rPr>
                <w:sz w:val="24"/>
                <w:szCs w:val="24"/>
              </w:rPr>
            </w:pPr>
            <w:r w:rsidRPr="006C62D0">
              <w:rPr>
                <w:sz w:val="24"/>
                <w:szCs w:val="24"/>
              </w:rPr>
              <w:t>учитель</w:t>
            </w:r>
          </w:p>
        </w:tc>
      </w:tr>
      <w:tr w:rsidR="00B4490A" w:rsidRPr="00313B79" w:rsidTr="003B7B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ind w:left="-1080" w:firstLine="1080"/>
              <w:rPr>
                <w:sz w:val="24"/>
                <w:szCs w:val="24"/>
              </w:rPr>
            </w:pPr>
            <w:proofErr w:type="spellStart"/>
            <w:r w:rsidRPr="00B4490A">
              <w:rPr>
                <w:sz w:val="24"/>
                <w:szCs w:val="24"/>
              </w:rPr>
              <w:t>Хватков</w:t>
            </w:r>
            <w:proofErr w:type="spellEnd"/>
            <w:r w:rsidRPr="00B4490A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B4490A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proofErr w:type="spellStart"/>
            <w:r w:rsidRPr="00B4490A">
              <w:rPr>
                <w:sz w:val="24"/>
                <w:szCs w:val="24"/>
              </w:rPr>
              <w:t>Хватков</w:t>
            </w:r>
            <w:proofErr w:type="spellEnd"/>
            <w:r w:rsidRPr="00B4490A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ind w:left="-1080" w:firstLine="1080"/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proofErr w:type="spellStart"/>
            <w:r w:rsidRPr="00B4490A">
              <w:rPr>
                <w:sz w:val="24"/>
                <w:szCs w:val="24"/>
              </w:rPr>
              <w:t>Хватков</w:t>
            </w:r>
            <w:proofErr w:type="spellEnd"/>
            <w:r w:rsidRPr="00B4490A">
              <w:rPr>
                <w:sz w:val="24"/>
                <w:szCs w:val="24"/>
              </w:rPr>
              <w:t xml:space="preserve"> А.С.</w:t>
            </w:r>
          </w:p>
        </w:tc>
      </w:tr>
      <w:tr w:rsidR="00B4490A" w:rsidRPr="00313B79" w:rsidTr="003B7B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Смирнов С.Г.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Шмонина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proofErr w:type="spellStart"/>
            <w:r w:rsidRPr="00313B79">
              <w:rPr>
                <w:sz w:val="24"/>
                <w:szCs w:val="24"/>
              </w:rPr>
              <w:t>Хватков</w:t>
            </w:r>
            <w:proofErr w:type="spellEnd"/>
            <w:r w:rsidRPr="00313B79">
              <w:rPr>
                <w:sz w:val="24"/>
                <w:szCs w:val="24"/>
              </w:rPr>
              <w:t xml:space="preserve"> А.С.</w:t>
            </w:r>
          </w:p>
        </w:tc>
      </w:tr>
      <w:tr w:rsidR="00B4490A" w:rsidRPr="00313B79" w:rsidTr="003B7B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</w:tr>
      <w:tr w:rsidR="00B4490A" w:rsidRPr="00313B79" w:rsidTr="003B7B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Смирнов С.Г.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</w:tr>
      <w:tr w:rsidR="00B4490A" w:rsidRPr="00313B79" w:rsidTr="003B7B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r w:rsidRPr="00313B79">
              <w:rPr>
                <w:sz w:val="24"/>
                <w:szCs w:val="24"/>
              </w:rPr>
              <w:t>Судакова Т.В.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A" w:rsidRPr="00313B79" w:rsidRDefault="00B4490A" w:rsidP="003B7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Шмонина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</w:tbl>
    <w:p w:rsidR="00CA167B" w:rsidRDefault="00CA167B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13D" w:rsidRDefault="00EB313D" w:rsidP="00680DD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B313D" w:rsidTr="00EB31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EB313D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EB313D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EB313D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EB313D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EB313D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680DD1" w:rsidTr="00EB31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D1" w:rsidRDefault="00680DD1">
            <w:pPr>
              <w:jc w:val="center"/>
              <w:rPr>
                <w:b/>
              </w:rPr>
            </w:pPr>
            <w:r>
              <w:rPr>
                <w:b/>
              </w:rPr>
              <w:t>1 «Б»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D1" w:rsidRDefault="00680DD1">
            <w:pPr>
              <w:jc w:val="center"/>
              <w:rPr>
                <w:b/>
              </w:rPr>
            </w:pPr>
            <w:r>
              <w:rPr>
                <w:b/>
              </w:rPr>
              <w:t>1 «Б»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D1" w:rsidRDefault="00680DD1">
            <w:pPr>
              <w:jc w:val="center"/>
              <w:rPr>
                <w:b/>
              </w:rPr>
            </w:pPr>
            <w:r>
              <w:rPr>
                <w:b/>
              </w:rPr>
              <w:t>1 «Б» 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D1" w:rsidRDefault="00680DD1">
            <w:pPr>
              <w:jc w:val="center"/>
              <w:rPr>
                <w:b/>
              </w:rPr>
            </w:pPr>
            <w:r>
              <w:rPr>
                <w:b/>
              </w:rPr>
              <w:t>1 «Б»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D1" w:rsidRDefault="00680DD1">
            <w:pPr>
              <w:jc w:val="center"/>
              <w:rPr>
                <w:b/>
              </w:rPr>
            </w:pPr>
            <w:r>
              <w:rPr>
                <w:b/>
              </w:rPr>
              <w:t>1 «Б» класс</w:t>
            </w:r>
          </w:p>
        </w:tc>
      </w:tr>
      <w:tr w:rsidR="00EB313D" w:rsidTr="00EB31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</w:tr>
      <w:tr w:rsidR="00EB313D" w:rsidTr="00EB31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</w:tr>
      <w:tr w:rsidR="00EB313D" w:rsidTr="00EB31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Хватков</w:t>
            </w:r>
            <w:proofErr w:type="spellEnd"/>
            <w:r>
              <w:t xml:space="preserve"> А.</w:t>
            </w:r>
            <w:proofErr w:type="gramStart"/>
            <w:r>
              <w:t>С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</w:tr>
      <w:tr w:rsidR="00EB313D" w:rsidTr="00EB31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Хватков</w:t>
            </w:r>
            <w:proofErr w:type="spellEnd"/>
            <w:r>
              <w:t xml:space="preserve"> А.С.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Мещанкина</w:t>
            </w:r>
            <w:proofErr w:type="spellEnd"/>
            <w:r>
              <w:t xml:space="preserve"> И.В</w:t>
            </w:r>
          </w:p>
        </w:tc>
      </w:tr>
      <w:tr w:rsidR="00EB313D" w:rsidTr="00EB31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3D" w:rsidRDefault="00EB313D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3D" w:rsidRDefault="00680DD1">
            <w:pPr>
              <w:jc w:val="center"/>
            </w:pPr>
            <w:proofErr w:type="spellStart"/>
            <w:r>
              <w:t>Хватков</w:t>
            </w:r>
            <w:proofErr w:type="spellEnd"/>
            <w:r>
              <w:t xml:space="preserve"> А.С.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3D" w:rsidRDefault="00EB313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3D" w:rsidRDefault="00EB313D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3D" w:rsidRDefault="00EB313D">
            <w:pPr>
              <w:jc w:val="center"/>
            </w:pPr>
          </w:p>
        </w:tc>
      </w:tr>
    </w:tbl>
    <w:p w:rsidR="00EB313D" w:rsidRDefault="00EB313D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13D" w:rsidRDefault="00EB313D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DD1" w:rsidRDefault="00680DD1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3F" w:rsidRDefault="00EF5A3F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B1">
        <w:rPr>
          <w:rFonts w:ascii="Times New Roman" w:hAnsi="Times New Roman" w:cs="Times New Roman"/>
          <w:b/>
          <w:sz w:val="28"/>
          <w:szCs w:val="28"/>
        </w:rPr>
        <w:t>Правила пользования кабинетом.</w:t>
      </w:r>
    </w:p>
    <w:p w:rsidR="00EF5A3F" w:rsidRPr="009E65B1" w:rsidRDefault="00EF5A3F" w:rsidP="00EF5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3F" w:rsidRPr="00CA167B" w:rsidRDefault="00EF5A3F" w:rsidP="00CA167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167B">
        <w:rPr>
          <w:rFonts w:ascii="Times New Roman" w:hAnsi="Times New Roman" w:cs="Times New Roman"/>
          <w:sz w:val="28"/>
          <w:szCs w:val="28"/>
        </w:rPr>
        <w:t>Учебный кабинет должен быть открыт за 15 минут до начала занятий.</w:t>
      </w:r>
    </w:p>
    <w:p w:rsidR="00EF5A3F" w:rsidRPr="00CA167B" w:rsidRDefault="00EF5A3F" w:rsidP="00CA167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167B">
        <w:rPr>
          <w:rFonts w:ascii="Times New Roman" w:hAnsi="Times New Roman" w:cs="Times New Roman"/>
          <w:sz w:val="28"/>
          <w:szCs w:val="28"/>
        </w:rPr>
        <w:t>Учащиеся должны находиться в кабинете только в присутствии преподавателя.</w:t>
      </w:r>
    </w:p>
    <w:p w:rsidR="00EF5A3F" w:rsidRPr="00CA167B" w:rsidRDefault="00EF5A3F" w:rsidP="00CA167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167B">
        <w:rPr>
          <w:rFonts w:ascii="Times New Roman" w:hAnsi="Times New Roman" w:cs="Times New Roman"/>
          <w:sz w:val="28"/>
          <w:szCs w:val="28"/>
        </w:rPr>
        <w:t>Кабинет должны проветривать каждую перемену.</w:t>
      </w:r>
    </w:p>
    <w:p w:rsidR="00EF5A3F" w:rsidRPr="00CA167B" w:rsidRDefault="00EF5A3F" w:rsidP="00CA167B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CA167B">
        <w:rPr>
          <w:rFonts w:ascii="Times New Roman" w:hAnsi="Times New Roman" w:cs="Times New Roman"/>
          <w:sz w:val="28"/>
          <w:szCs w:val="28"/>
        </w:rPr>
        <w:t>Учитель должен организовывать уборку кабинета по окончании занятий в нем</w:t>
      </w:r>
    </w:p>
    <w:p w:rsidR="00EF5A3F" w:rsidRDefault="00EF5A3F" w:rsidP="00EF5A3F">
      <w:pPr>
        <w:rPr>
          <w:rFonts w:ascii="Times New Roman" w:hAnsi="Times New Roman" w:cs="Times New Roman"/>
          <w:b/>
          <w:sz w:val="28"/>
          <w:szCs w:val="28"/>
        </w:rPr>
      </w:pPr>
    </w:p>
    <w:p w:rsidR="00CA167B" w:rsidRDefault="00CA167B" w:rsidP="00EF5A3F">
      <w:pPr>
        <w:pStyle w:val="a8"/>
        <w:jc w:val="center"/>
        <w:rPr>
          <w:rStyle w:val="a6"/>
          <w:color w:val="333333"/>
          <w:sz w:val="28"/>
          <w:szCs w:val="28"/>
        </w:rPr>
      </w:pPr>
    </w:p>
    <w:p w:rsidR="00EF5A3F" w:rsidRDefault="00EF5A3F" w:rsidP="00EF5A3F">
      <w:pPr>
        <w:pStyle w:val="a8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Правила техники безопасности работы в учебном кабинете.</w:t>
      </w:r>
    </w:p>
    <w:p w:rsidR="00EF5A3F" w:rsidRDefault="00EF5A3F" w:rsidP="00EF5A3F">
      <w:pPr>
        <w:pStyle w:val="a8"/>
        <w:rPr>
          <w:color w:val="333333"/>
          <w:sz w:val="28"/>
          <w:szCs w:val="28"/>
        </w:rPr>
      </w:pPr>
      <w:r w:rsidRPr="008F0990">
        <w:rPr>
          <w:color w:val="333333"/>
          <w:sz w:val="28"/>
          <w:szCs w:val="28"/>
        </w:rPr>
        <w:t>1. ОБЩИЕ ТРЕБОВАНИЯ БЕЗОПАСНОСТИ</w:t>
      </w:r>
      <w:r w:rsidRPr="008F0990">
        <w:rPr>
          <w:color w:val="333333"/>
          <w:sz w:val="28"/>
          <w:szCs w:val="28"/>
        </w:rPr>
        <w:br/>
        <w:t>1.1. К занятиям в кабинетах начальных классов, математического и гуманитарного циклов допускаются учащиеся с 1 класса, прошедшие медицинский осмотр и инструктаж по охране труда.</w:t>
      </w:r>
      <w:r w:rsidRPr="008F0990">
        <w:rPr>
          <w:color w:val="333333"/>
          <w:sz w:val="28"/>
          <w:szCs w:val="28"/>
        </w:rPr>
        <w:br/>
        <w:t>1.2. При проведении занятий учащиеся должны соблюдать правила поведения, расписание учебных занятий, установленные режимы труда и отдыха.</w:t>
      </w:r>
      <w:r w:rsidRPr="008F0990">
        <w:rPr>
          <w:color w:val="333333"/>
          <w:sz w:val="28"/>
          <w:szCs w:val="28"/>
        </w:rPr>
        <w:br/>
        <w:t>1.3. При проведении занятий возможно воздействие на учащихся следующих опасных и вредных факторов:</w:t>
      </w:r>
      <w:r w:rsidRPr="008F0990">
        <w:rPr>
          <w:color w:val="333333"/>
          <w:sz w:val="28"/>
          <w:szCs w:val="28"/>
        </w:rPr>
        <w:br/>
        <w:t>- нарушения осанки, искривления позвоночника, развития близорукости при неправильном подборе размеров ученической мебели;</w:t>
      </w:r>
      <w:r w:rsidRPr="008F0990">
        <w:rPr>
          <w:color w:val="333333"/>
          <w:sz w:val="28"/>
          <w:szCs w:val="28"/>
        </w:rPr>
        <w:br/>
        <w:t>- нарушения остроты зрения при недостаточной освещенности в кабинете;</w:t>
      </w:r>
      <w:r w:rsidRPr="008F0990">
        <w:rPr>
          <w:color w:val="333333"/>
          <w:sz w:val="28"/>
          <w:szCs w:val="28"/>
        </w:rPr>
        <w:br/>
        <w:t>- поражение электрическим током при неисправном электрооборудовании кабинета.</w:t>
      </w:r>
      <w:r w:rsidRPr="008F0990">
        <w:rPr>
          <w:color w:val="333333"/>
          <w:sz w:val="28"/>
          <w:szCs w:val="28"/>
        </w:rPr>
        <w:br/>
        <w:t>1.4. При проведении занятий соблюдать правила пожарной безопасности, знать места расположения первичных средств пожаротушения.</w:t>
      </w:r>
      <w:r w:rsidRPr="008F0990">
        <w:rPr>
          <w:color w:val="333333"/>
          <w:sz w:val="28"/>
          <w:szCs w:val="28"/>
        </w:rPr>
        <w:br/>
        <w:t xml:space="preserve">1.5. При несчастном случае пострадавший или очевидец несчастного случая обязан немедленно сообщить учителю (преподавателю), который сообщает об этом администрации учреждения. </w:t>
      </w:r>
      <w:r w:rsidRPr="008F0990">
        <w:rPr>
          <w:color w:val="333333"/>
          <w:sz w:val="28"/>
          <w:szCs w:val="28"/>
        </w:rPr>
        <w:br/>
        <w:t>1.6. В процессе занятий учащиеся должны соблюдать правила личной гигиены, содержать в чистоте свое рабочее место.</w:t>
      </w:r>
      <w:r w:rsidRPr="008F0990">
        <w:rPr>
          <w:color w:val="333333"/>
          <w:sz w:val="28"/>
          <w:szCs w:val="28"/>
        </w:rPr>
        <w:br/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  <w:r w:rsidRPr="008F0990">
        <w:rPr>
          <w:color w:val="333333"/>
          <w:sz w:val="28"/>
          <w:szCs w:val="28"/>
        </w:rPr>
        <w:br/>
        <w:t>2. ТРЕБОВАНИЕ БЕЗОПАСНОСТИ ПЕРЕД НАЧАЛОМ ЗАНЯТИЙ</w:t>
      </w:r>
      <w:r w:rsidRPr="008F0990">
        <w:rPr>
          <w:color w:val="333333"/>
          <w:sz w:val="28"/>
          <w:szCs w:val="28"/>
        </w:rPr>
        <w:br/>
        <w:t xml:space="preserve">2.1. Включить полностью освещение в кабинете, убедиться в исправной работе светильников. Наименьшая освещенность в кабинете должна быть не менее 300 </w:t>
      </w:r>
      <w:proofErr w:type="spellStart"/>
      <w:r w:rsidRPr="008F0990">
        <w:rPr>
          <w:color w:val="333333"/>
          <w:sz w:val="28"/>
          <w:szCs w:val="28"/>
        </w:rPr>
        <w:t>лк</w:t>
      </w:r>
      <w:proofErr w:type="spellEnd"/>
      <w:r w:rsidRPr="008F0990">
        <w:rPr>
          <w:color w:val="333333"/>
          <w:sz w:val="28"/>
          <w:szCs w:val="28"/>
        </w:rPr>
        <w:t xml:space="preserve"> (20 Вт/кв. м) при люминесцентных лампах и не менее 150 </w:t>
      </w:r>
      <w:proofErr w:type="spellStart"/>
      <w:r w:rsidRPr="008F0990">
        <w:rPr>
          <w:color w:val="333333"/>
          <w:sz w:val="28"/>
          <w:szCs w:val="28"/>
        </w:rPr>
        <w:t>лк</w:t>
      </w:r>
      <w:proofErr w:type="spellEnd"/>
      <w:r w:rsidRPr="008F0990">
        <w:rPr>
          <w:color w:val="333333"/>
          <w:sz w:val="28"/>
          <w:szCs w:val="28"/>
        </w:rPr>
        <w:t xml:space="preserve"> (48 </w:t>
      </w:r>
      <w:r w:rsidRPr="008F0990">
        <w:rPr>
          <w:color w:val="333333"/>
          <w:sz w:val="28"/>
          <w:szCs w:val="28"/>
        </w:rPr>
        <w:lastRenderedPageBreak/>
        <w:t>Вт/кв. м) при лампах накаливания.</w:t>
      </w:r>
      <w:r w:rsidRPr="008F0990">
        <w:rPr>
          <w:color w:val="333333"/>
          <w:sz w:val="28"/>
          <w:szCs w:val="28"/>
        </w:rPr>
        <w:br/>
        <w:t xml:space="preserve"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 </w:t>
      </w:r>
      <w:r w:rsidRPr="008F0990">
        <w:rPr>
          <w:color w:val="333333"/>
          <w:sz w:val="28"/>
          <w:szCs w:val="28"/>
        </w:rPr>
        <w:br/>
        <w:t xml:space="preserve">2.3. </w:t>
      </w:r>
      <w:proofErr w:type="gramStart"/>
      <w:r w:rsidRPr="008F0990">
        <w:rPr>
          <w:color w:val="333333"/>
          <w:sz w:val="28"/>
          <w:szCs w:val="28"/>
        </w:rPr>
        <w:t>Убедиться в правильной расстановке мебели в кабинете: расстояние между наружной стеной кабинета и первым столом должно быть не менее 0,5–0,7 м, расстояние между внутренней стеной кабинета и столами - не менее 0,5–0,7 м, расстояние между задней стеной кабинета и столами должно быть 0,7 м, расстояние от классной доски до первых столов - 2,4–2,7 м, расстояние от классной доски до</w:t>
      </w:r>
      <w:proofErr w:type="gramEnd"/>
      <w:r w:rsidRPr="008F0990">
        <w:rPr>
          <w:color w:val="333333"/>
          <w:sz w:val="28"/>
          <w:szCs w:val="28"/>
        </w:rPr>
        <w:t xml:space="preserve"> последних столов - не более 8,6 м, удаление мест занятий от окон не должно превышать 6,0 м.</w:t>
      </w:r>
      <w:r w:rsidRPr="008F0990">
        <w:rPr>
          <w:color w:val="333333"/>
          <w:sz w:val="28"/>
          <w:szCs w:val="28"/>
        </w:rPr>
        <w:br/>
        <w:t>2.4. Проверить санитарное состояние кабинета, убедиться в целостности стекол в окнах и провести сквозное проветривание кабинета.</w:t>
      </w:r>
      <w:r w:rsidRPr="008F0990">
        <w:rPr>
          <w:color w:val="333333"/>
          <w:sz w:val="28"/>
          <w:szCs w:val="28"/>
        </w:rPr>
        <w:br/>
        <w:t>2.5. Убедиться в том, что температура воздуха в кабинете находится в пределах 18–200С.</w:t>
      </w:r>
      <w:r w:rsidRPr="008F0990">
        <w:rPr>
          <w:color w:val="333333"/>
          <w:sz w:val="28"/>
          <w:szCs w:val="28"/>
        </w:rPr>
        <w:br/>
        <w:t>3. ТРЕБОВАНИЕ БЕЗОПАСНОСТИ ВО ВРЕМЯ ЗАНЯТИЙ</w:t>
      </w:r>
      <w:r w:rsidRPr="008F0990">
        <w:rPr>
          <w:color w:val="333333"/>
          <w:sz w:val="28"/>
          <w:szCs w:val="28"/>
        </w:rPr>
        <w:br/>
        <w:t xml:space="preserve">3.1. </w:t>
      </w:r>
      <w:proofErr w:type="gramStart"/>
      <w:r w:rsidRPr="008F0990">
        <w:rPr>
          <w:color w:val="333333"/>
          <w:sz w:val="28"/>
          <w:szCs w:val="28"/>
        </w:rPr>
        <w:t>Посадку учащихся производить за рабочие столы, соответствующие их росту: мебель группы № 1 (оранжевая маркировка) – рост 100–115 см, мебель группы № 2 (фиолетовая маркировка) – рост 115–130 см, мебель группы № 3 (желтая маркировка) – рост 130–145 см, мебель группы № 4 (красная маркировка) – рост 145–160 см, мебель группы № 5 (зеленая маркировка) – рост свыше 175 см.</w:t>
      </w:r>
      <w:r w:rsidRPr="008F0990">
        <w:rPr>
          <w:color w:val="333333"/>
          <w:sz w:val="28"/>
          <w:szCs w:val="28"/>
        </w:rPr>
        <w:br/>
        <w:t>3.2.</w:t>
      </w:r>
      <w:proofErr w:type="gramEnd"/>
      <w:r w:rsidRPr="008F0990">
        <w:rPr>
          <w:color w:val="333333"/>
          <w:sz w:val="28"/>
          <w:szCs w:val="28"/>
        </w:rPr>
        <w:t xml:space="preserve"> 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Учащимся с ревматическими заболеваниями, склонных к частым ангинам и острым воспалениям верхних дыхательных путей, рабочие места отводятся дальше от окон. 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  <w:r w:rsidRPr="008F0990">
        <w:rPr>
          <w:color w:val="333333"/>
          <w:sz w:val="28"/>
          <w:szCs w:val="28"/>
        </w:rPr>
        <w:br/>
        <w:t>3.3. С целью обеспечения надлежащей естественной освещенности в кабинете не расставлять на подоконниках цветы.</w:t>
      </w:r>
      <w:r w:rsidRPr="008F0990">
        <w:rPr>
          <w:color w:val="333333"/>
          <w:sz w:val="28"/>
          <w:szCs w:val="28"/>
        </w:rPr>
        <w:br/>
        <w:t xml:space="preserve">3.4. Все используемые в кабинете демонстрационные электрические приборы должны быть исправны и иметь заземление или </w:t>
      </w:r>
      <w:proofErr w:type="spellStart"/>
      <w:r w:rsidRPr="008F0990">
        <w:rPr>
          <w:color w:val="333333"/>
          <w:sz w:val="28"/>
          <w:szCs w:val="28"/>
        </w:rPr>
        <w:t>зануление</w:t>
      </w:r>
      <w:proofErr w:type="spellEnd"/>
      <w:r w:rsidRPr="008F0990">
        <w:rPr>
          <w:color w:val="333333"/>
          <w:sz w:val="28"/>
          <w:szCs w:val="28"/>
        </w:rPr>
        <w:t>.</w:t>
      </w:r>
      <w:r w:rsidRPr="008F0990">
        <w:rPr>
          <w:color w:val="333333"/>
          <w:sz w:val="28"/>
          <w:szCs w:val="28"/>
        </w:rPr>
        <w:br/>
        <w:t xml:space="preserve">3.5. Стекла окон в кабинете должны очищаться от пыли и грязи, очистка светильников производится не реже двух раз в год. Привлекать учащихся к этим работам, а также к оклейке окон запрещается. </w:t>
      </w:r>
      <w:r w:rsidRPr="008F0990">
        <w:rPr>
          <w:color w:val="333333"/>
          <w:sz w:val="28"/>
          <w:szCs w:val="28"/>
        </w:rPr>
        <w:br/>
        <w:t xml:space="preserve">3.6. При открывании окон рамы фиксировать в открытом положении крючками. При открывании фрамуг обязательно должны быть ограничители. </w:t>
      </w:r>
      <w:r w:rsidRPr="008F0990">
        <w:rPr>
          <w:color w:val="333333"/>
          <w:sz w:val="28"/>
          <w:szCs w:val="28"/>
        </w:rPr>
        <w:br/>
        <w:t>3.7. Во избежание падения из окна, а также ранения стеклом не вставать на подоконник.</w:t>
      </w:r>
      <w:r w:rsidRPr="008F0990">
        <w:rPr>
          <w:color w:val="333333"/>
          <w:sz w:val="28"/>
          <w:szCs w:val="28"/>
        </w:rPr>
        <w:br/>
        <w:t>4. ТРЕБОВАНИЯ БЕЗОПАСНОСТИ В АВАРИЙНЫХ СИТУАЦИЯХ</w:t>
      </w:r>
      <w:r w:rsidRPr="008F0990">
        <w:rPr>
          <w:color w:val="333333"/>
          <w:sz w:val="28"/>
          <w:szCs w:val="28"/>
        </w:rPr>
        <w:br/>
        <w:t>4.1. При плохом самочувствии сообщить об этом учителю (преподавателю).</w:t>
      </w:r>
      <w:r w:rsidRPr="008F0990">
        <w:rPr>
          <w:color w:val="333333"/>
          <w:sz w:val="28"/>
          <w:szCs w:val="28"/>
        </w:rPr>
        <w:br/>
        <w:t xml:space="preserve">4.2. При возникновении пожара немедленно эвакуировать учащихся из здания, сообщить о пожаре администрации учреждения и в ближайшую </w:t>
      </w:r>
      <w:r w:rsidRPr="008F0990">
        <w:rPr>
          <w:color w:val="333333"/>
          <w:sz w:val="28"/>
          <w:szCs w:val="28"/>
        </w:rPr>
        <w:lastRenderedPageBreak/>
        <w:t xml:space="preserve">пожарную часть и приступить к тушению очага возгорания с помощью первичных средств пожаротушения. </w:t>
      </w:r>
      <w:r w:rsidRPr="008F0990">
        <w:rPr>
          <w:color w:val="333333"/>
          <w:sz w:val="28"/>
          <w:szCs w:val="28"/>
        </w:rPr>
        <w:br/>
        <w:t>4.3. При прорыве системы отопления удалить учащихся из кабинета, перекрыть задвижки в тепловом узле здания и вызвать слесаря-сантехника.</w:t>
      </w:r>
      <w:r w:rsidRPr="008F0990">
        <w:rPr>
          <w:color w:val="333333"/>
          <w:sz w:val="28"/>
          <w:szCs w:val="28"/>
        </w:rPr>
        <w:br/>
        <w:t>4.4.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  <w:r w:rsidRPr="008F0990">
        <w:rPr>
          <w:color w:val="333333"/>
          <w:sz w:val="28"/>
          <w:szCs w:val="28"/>
        </w:rPr>
        <w:br/>
        <w:t>5. ТРЕБОВАНИЕ БЕЗОПАСНОСТИ ПО ОКОНЧАНИИ ЗАНЯТИЙ</w:t>
      </w:r>
      <w:r w:rsidRPr="008F0990">
        <w:rPr>
          <w:color w:val="333333"/>
          <w:sz w:val="28"/>
          <w:szCs w:val="28"/>
        </w:rPr>
        <w:br/>
        <w:t>5.1. Выключить демонстрационные электрические приборы.</w:t>
      </w:r>
      <w:r w:rsidRPr="008F0990">
        <w:rPr>
          <w:color w:val="333333"/>
          <w:sz w:val="28"/>
          <w:szCs w:val="28"/>
        </w:rPr>
        <w:br/>
        <w:t>5.2. Проветрить и провести влажную уборку кабинета.</w:t>
      </w:r>
      <w:r w:rsidRPr="008F0990">
        <w:rPr>
          <w:color w:val="333333"/>
          <w:sz w:val="28"/>
          <w:szCs w:val="28"/>
        </w:rPr>
        <w:br/>
        <w:t>5.3. Закрыть окна, фрамуги и выключить свет.</w:t>
      </w:r>
    </w:p>
    <w:p w:rsidR="00CA167B" w:rsidRPr="008F0990" w:rsidRDefault="00CA167B" w:rsidP="00EF5A3F">
      <w:pPr>
        <w:pStyle w:val="a8"/>
        <w:rPr>
          <w:color w:val="333333"/>
          <w:sz w:val="28"/>
          <w:szCs w:val="28"/>
        </w:rPr>
      </w:pPr>
    </w:p>
    <w:p w:rsidR="002717E5" w:rsidRPr="00437B48" w:rsidRDefault="002717E5" w:rsidP="002717E5">
      <w:pPr>
        <w:rPr>
          <w:rFonts w:ascii="Times New Roman" w:hAnsi="Times New Roman" w:cs="Times New Roman"/>
          <w:sz w:val="32"/>
          <w:szCs w:val="32"/>
        </w:rPr>
      </w:pPr>
    </w:p>
    <w:p w:rsidR="00173E11" w:rsidRPr="00CA167B" w:rsidRDefault="00E8790B" w:rsidP="00CA16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Зав. к</w:t>
      </w:r>
      <w:r w:rsidR="00021520" w:rsidRPr="00437B48">
        <w:rPr>
          <w:rFonts w:ascii="Times New Roman" w:hAnsi="Times New Roman" w:cs="Times New Roman"/>
          <w:sz w:val="32"/>
          <w:szCs w:val="32"/>
        </w:rPr>
        <w:t>абинетом _________________________________</w:t>
      </w:r>
    </w:p>
    <w:sectPr w:rsidR="00173E11" w:rsidRPr="00CA167B" w:rsidSect="005134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444"/>
    <w:multiLevelType w:val="hybridMultilevel"/>
    <w:tmpl w:val="023CF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1C26"/>
    <w:multiLevelType w:val="hybridMultilevel"/>
    <w:tmpl w:val="B38C9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4788"/>
    <w:multiLevelType w:val="hybridMultilevel"/>
    <w:tmpl w:val="7932F5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CDB5A06"/>
    <w:multiLevelType w:val="hybridMultilevel"/>
    <w:tmpl w:val="DEA28700"/>
    <w:lvl w:ilvl="0" w:tplc="D47C34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85891"/>
    <w:multiLevelType w:val="hybridMultilevel"/>
    <w:tmpl w:val="04848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75446"/>
    <w:multiLevelType w:val="hybridMultilevel"/>
    <w:tmpl w:val="921851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44B62BA5"/>
    <w:multiLevelType w:val="hybridMultilevel"/>
    <w:tmpl w:val="501A6440"/>
    <w:lvl w:ilvl="0" w:tplc="BF6AD79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6C0FC8"/>
    <w:multiLevelType w:val="hybridMultilevel"/>
    <w:tmpl w:val="4F3E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54E1C"/>
    <w:multiLevelType w:val="hybridMultilevel"/>
    <w:tmpl w:val="9A065754"/>
    <w:lvl w:ilvl="0" w:tplc="C074D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367DD"/>
    <w:multiLevelType w:val="hybridMultilevel"/>
    <w:tmpl w:val="9626A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30A9F"/>
    <w:multiLevelType w:val="hybridMultilevel"/>
    <w:tmpl w:val="921851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726497E"/>
    <w:multiLevelType w:val="hybridMultilevel"/>
    <w:tmpl w:val="B38C97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E3F9B"/>
    <w:multiLevelType w:val="hybridMultilevel"/>
    <w:tmpl w:val="A306C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E11"/>
    <w:rsid w:val="00017C70"/>
    <w:rsid w:val="00021520"/>
    <w:rsid w:val="00072EE9"/>
    <w:rsid w:val="000834C7"/>
    <w:rsid w:val="00101AE5"/>
    <w:rsid w:val="00173E11"/>
    <w:rsid w:val="001A1F94"/>
    <w:rsid w:val="002166ED"/>
    <w:rsid w:val="002717E5"/>
    <w:rsid w:val="002E2423"/>
    <w:rsid w:val="0031347C"/>
    <w:rsid w:val="005134DE"/>
    <w:rsid w:val="005905B3"/>
    <w:rsid w:val="005E6488"/>
    <w:rsid w:val="00680DD1"/>
    <w:rsid w:val="006C4E1B"/>
    <w:rsid w:val="00730DD4"/>
    <w:rsid w:val="00730EDC"/>
    <w:rsid w:val="007F2860"/>
    <w:rsid w:val="00854374"/>
    <w:rsid w:val="00AC5EC5"/>
    <w:rsid w:val="00AD5B2E"/>
    <w:rsid w:val="00AF1833"/>
    <w:rsid w:val="00B22074"/>
    <w:rsid w:val="00B4490A"/>
    <w:rsid w:val="00B9364B"/>
    <w:rsid w:val="00C05450"/>
    <w:rsid w:val="00CA167B"/>
    <w:rsid w:val="00DA36C1"/>
    <w:rsid w:val="00DF2A61"/>
    <w:rsid w:val="00E8790B"/>
    <w:rsid w:val="00EB313D"/>
    <w:rsid w:val="00EF5A3F"/>
    <w:rsid w:val="00F11056"/>
    <w:rsid w:val="00FA40F7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3E11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173E11"/>
    <w:rPr>
      <w:i/>
      <w:iCs/>
    </w:rPr>
  </w:style>
  <w:style w:type="paragraph" w:styleId="a5">
    <w:name w:val="No Spacing"/>
    <w:uiPriority w:val="1"/>
    <w:qFormat/>
    <w:rsid w:val="00101AE5"/>
    <w:pPr>
      <w:spacing w:after="0" w:line="240" w:lineRule="auto"/>
    </w:pPr>
  </w:style>
  <w:style w:type="character" w:styleId="a6">
    <w:name w:val="Strong"/>
    <w:basedOn w:val="a0"/>
    <w:uiPriority w:val="22"/>
    <w:qFormat/>
    <w:rsid w:val="00E8790B"/>
    <w:rPr>
      <w:b/>
      <w:bCs/>
    </w:rPr>
  </w:style>
  <w:style w:type="character" w:styleId="a7">
    <w:name w:val="Emphasis"/>
    <w:basedOn w:val="a0"/>
    <w:uiPriority w:val="20"/>
    <w:qFormat/>
    <w:rsid w:val="00E8790B"/>
    <w:rPr>
      <w:i/>
      <w:iCs/>
    </w:rPr>
  </w:style>
  <w:style w:type="paragraph" w:styleId="a8">
    <w:name w:val="Normal (Web)"/>
    <w:basedOn w:val="a"/>
    <w:uiPriority w:val="99"/>
    <w:unhideWhenUsed/>
    <w:rsid w:val="00EF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3E11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173E11"/>
    <w:rPr>
      <w:i/>
      <w:iCs/>
    </w:rPr>
  </w:style>
  <w:style w:type="paragraph" w:styleId="a5">
    <w:name w:val="No Spacing"/>
    <w:uiPriority w:val="1"/>
    <w:qFormat/>
    <w:rsid w:val="00101AE5"/>
    <w:pPr>
      <w:spacing w:after="0" w:line="240" w:lineRule="auto"/>
    </w:pPr>
  </w:style>
  <w:style w:type="character" w:styleId="a6">
    <w:name w:val="Strong"/>
    <w:basedOn w:val="a0"/>
    <w:uiPriority w:val="22"/>
    <w:qFormat/>
    <w:rsid w:val="00E8790B"/>
    <w:rPr>
      <w:b/>
      <w:bCs/>
    </w:rPr>
  </w:style>
  <w:style w:type="character" w:styleId="a7">
    <w:name w:val="Emphasis"/>
    <w:basedOn w:val="a0"/>
    <w:uiPriority w:val="20"/>
    <w:qFormat/>
    <w:rsid w:val="00E879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k-garmoniy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21ve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DA894-ACC1-49B0-ABC8-2E7869FF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13</cp:lastModifiedBy>
  <cp:revision>11</cp:revision>
  <dcterms:created xsi:type="dcterms:W3CDTF">2020-12-23T19:27:00Z</dcterms:created>
  <dcterms:modified xsi:type="dcterms:W3CDTF">2020-12-25T09:00:00Z</dcterms:modified>
</cp:coreProperties>
</file>